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6FE0" w14:textId="77777777" w:rsidR="00D802B4" w:rsidRPr="00821A96" w:rsidRDefault="00D802B4">
      <w:pPr>
        <w:rPr>
          <w:rFonts w:asciiTheme="majorHAnsi" w:hAnsiTheme="majorHAnsi" w:cstheme="majorHAnsi"/>
          <w:color w:val="000000" w:themeColor="text1"/>
        </w:rPr>
      </w:pPr>
      <w:r w:rsidRPr="00821A96">
        <w:rPr>
          <w:rFonts w:asciiTheme="majorHAnsi" w:hAnsiTheme="majorHAnsi" w:cstheme="majorHAnsi"/>
          <w:color w:val="000000" w:themeColor="text1"/>
        </w:rPr>
        <w:t xml:space="preserve">Организаторы: </w:t>
      </w:r>
    </w:p>
    <w:p w14:paraId="728204F2" w14:textId="3A894519" w:rsidR="00AB1D91" w:rsidRPr="00821A96" w:rsidRDefault="00D802B4">
      <w:pPr>
        <w:rPr>
          <w:rFonts w:asciiTheme="majorHAnsi" w:hAnsiTheme="majorHAnsi" w:cstheme="majorHAnsi"/>
          <w:color w:val="000000" w:themeColor="text1"/>
        </w:rPr>
      </w:pPr>
      <w:r w:rsidRPr="00821A96">
        <w:rPr>
          <w:rFonts w:asciiTheme="majorHAnsi" w:hAnsiTheme="majorHAnsi" w:cstheme="majorHAnsi"/>
          <w:color w:val="000000" w:themeColor="text1"/>
        </w:rPr>
        <w:t xml:space="preserve">Министерство здравоохранения </w:t>
      </w:r>
      <w:r w:rsidR="004D4CAB">
        <w:rPr>
          <w:rFonts w:asciiTheme="majorHAnsi" w:hAnsiTheme="majorHAnsi" w:cstheme="majorHAnsi"/>
          <w:color w:val="000000" w:themeColor="text1"/>
        </w:rPr>
        <w:t>Челябинской</w:t>
      </w:r>
      <w:r w:rsidRPr="00821A96">
        <w:rPr>
          <w:rFonts w:asciiTheme="majorHAnsi" w:hAnsiTheme="majorHAnsi" w:cstheme="majorHAnsi"/>
          <w:color w:val="000000" w:themeColor="text1"/>
        </w:rPr>
        <w:t xml:space="preserve"> области</w:t>
      </w:r>
    </w:p>
    <w:p w14:paraId="3D60EE48" w14:textId="1AB3C28F" w:rsidR="00D802B4" w:rsidRPr="00821A96" w:rsidRDefault="00D802B4">
      <w:pPr>
        <w:rPr>
          <w:rFonts w:asciiTheme="majorHAnsi" w:hAnsiTheme="majorHAnsi" w:cstheme="majorHAnsi"/>
          <w:color w:val="000000" w:themeColor="text1"/>
        </w:rPr>
      </w:pPr>
      <w:r w:rsidRPr="00821A96">
        <w:rPr>
          <w:rFonts w:asciiTheme="majorHAnsi" w:hAnsiTheme="majorHAnsi" w:cstheme="majorHAnsi"/>
          <w:color w:val="000000" w:themeColor="text1"/>
        </w:rPr>
        <w:t>ФГБУ «НМИЦ кардиологии</w:t>
      </w:r>
      <w:r w:rsidR="00E049B7">
        <w:rPr>
          <w:rFonts w:asciiTheme="majorHAnsi" w:hAnsiTheme="majorHAnsi" w:cstheme="majorHAnsi"/>
          <w:color w:val="000000" w:themeColor="text1"/>
        </w:rPr>
        <w:t xml:space="preserve"> имени академика </w:t>
      </w:r>
      <w:proofErr w:type="spellStart"/>
      <w:r w:rsidR="00E049B7">
        <w:rPr>
          <w:rFonts w:asciiTheme="majorHAnsi" w:hAnsiTheme="majorHAnsi" w:cstheme="majorHAnsi"/>
          <w:color w:val="000000" w:themeColor="text1"/>
        </w:rPr>
        <w:t>Е.И.Чазова</w:t>
      </w:r>
      <w:proofErr w:type="spellEnd"/>
      <w:r w:rsidRPr="00821A96">
        <w:rPr>
          <w:rFonts w:asciiTheme="majorHAnsi" w:hAnsiTheme="majorHAnsi" w:cstheme="majorHAnsi"/>
          <w:color w:val="000000" w:themeColor="text1"/>
        </w:rPr>
        <w:t>» Минздрава России</w:t>
      </w:r>
    </w:p>
    <w:p w14:paraId="1D9C22CF" w14:textId="6C4E946C" w:rsidR="00D802B4" w:rsidRPr="00821A96" w:rsidRDefault="00D802B4">
      <w:pPr>
        <w:rPr>
          <w:rFonts w:asciiTheme="majorHAnsi" w:hAnsiTheme="majorHAnsi" w:cstheme="majorHAnsi"/>
          <w:color w:val="000000" w:themeColor="text1"/>
        </w:rPr>
      </w:pPr>
      <w:r w:rsidRPr="00821A96">
        <w:rPr>
          <w:rFonts w:asciiTheme="majorHAnsi" w:hAnsiTheme="majorHAnsi" w:cstheme="majorHAnsi"/>
          <w:color w:val="000000" w:themeColor="text1"/>
        </w:rPr>
        <w:t>АНО «Н</w:t>
      </w:r>
      <w:r w:rsidR="00D02A40">
        <w:rPr>
          <w:rFonts w:asciiTheme="majorHAnsi" w:hAnsiTheme="majorHAnsi" w:cstheme="majorHAnsi"/>
          <w:color w:val="000000" w:themeColor="text1"/>
        </w:rPr>
        <w:t>ациональное общество по изучению сердечной недостаточности и заболеваний миокарда</w:t>
      </w:r>
      <w:r w:rsidRPr="00821A96">
        <w:rPr>
          <w:rFonts w:asciiTheme="majorHAnsi" w:hAnsiTheme="majorHAnsi" w:cstheme="majorHAnsi"/>
          <w:color w:val="000000" w:themeColor="text1"/>
        </w:rPr>
        <w:t>»</w:t>
      </w:r>
    </w:p>
    <w:p w14:paraId="70EA4841" w14:textId="66E2CE5C" w:rsidR="00D802B4" w:rsidRPr="00821A96" w:rsidRDefault="00D802B4">
      <w:pPr>
        <w:rPr>
          <w:rFonts w:asciiTheme="majorHAnsi" w:hAnsiTheme="majorHAnsi" w:cstheme="majorHAnsi"/>
          <w:color w:val="000000" w:themeColor="text1"/>
        </w:rPr>
      </w:pPr>
    </w:p>
    <w:p w14:paraId="26139D3A" w14:textId="77777777" w:rsidR="00D802B4" w:rsidRPr="00821A96" w:rsidRDefault="00D802B4">
      <w:pPr>
        <w:rPr>
          <w:rFonts w:asciiTheme="majorHAnsi" w:hAnsiTheme="majorHAnsi" w:cstheme="majorHAnsi"/>
          <w:color w:val="000000" w:themeColor="text1"/>
        </w:rPr>
      </w:pPr>
    </w:p>
    <w:p w14:paraId="1A024A66" w14:textId="77777777" w:rsidR="00F41612" w:rsidRPr="00821A96" w:rsidRDefault="00F41612" w:rsidP="00F41612">
      <w:pPr>
        <w:pStyle w:val="font8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000000" w:themeColor="text1"/>
        </w:rPr>
      </w:pPr>
      <w:r w:rsidRPr="00821A96">
        <w:rPr>
          <w:rFonts w:asciiTheme="majorHAnsi" w:hAnsiTheme="majorHAnsi" w:cstheme="majorHAnsi"/>
          <w:b/>
          <w:bCs/>
          <w:color w:val="000000" w:themeColor="text1"/>
          <w:bdr w:val="none" w:sz="0" w:space="0" w:color="auto" w:frame="1"/>
        </w:rPr>
        <w:t>НАУЧНО-ОРГАНИЗАЦИОННЫЙ КОМИТЕТ КОНФЕРЕНЦИИ</w:t>
      </w:r>
    </w:p>
    <w:p w14:paraId="64ECDA68" w14:textId="77777777" w:rsidR="00F41612" w:rsidRPr="00821A96" w:rsidRDefault="00F41612" w:rsidP="00F41612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 w:themeColor="text1"/>
        </w:rPr>
      </w:pPr>
      <w:r w:rsidRPr="00821A96">
        <w:rPr>
          <w:rFonts w:asciiTheme="majorHAnsi" w:hAnsiTheme="majorHAnsi" w:cstheme="majorHAnsi"/>
          <w:color w:val="000000" w:themeColor="text1"/>
        </w:rPr>
        <w:t> </w:t>
      </w:r>
    </w:p>
    <w:p w14:paraId="6D83C030" w14:textId="77777777" w:rsidR="00F41612" w:rsidRPr="00821A96" w:rsidRDefault="00F41612" w:rsidP="00F41612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bCs/>
          <w:color w:val="000000" w:themeColor="text1"/>
          <w:bdr w:val="none" w:sz="0" w:space="0" w:color="auto" w:frame="1"/>
        </w:rPr>
      </w:pPr>
      <w:r w:rsidRPr="00821A96">
        <w:rPr>
          <w:rFonts w:asciiTheme="majorHAnsi" w:hAnsiTheme="majorHAnsi" w:cstheme="majorHAnsi"/>
          <w:b/>
          <w:bCs/>
          <w:color w:val="000000" w:themeColor="text1"/>
          <w:bdr w:val="none" w:sz="0" w:space="0" w:color="auto" w:frame="1"/>
        </w:rPr>
        <w:t>СОПРЕДСЕДАТЕЛИ</w:t>
      </w:r>
    </w:p>
    <w:p w14:paraId="7270EDAA" w14:textId="77777777" w:rsidR="00F41612" w:rsidRPr="00821A96" w:rsidRDefault="00F41612" w:rsidP="00F41612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bCs/>
          <w:color w:val="000000" w:themeColor="text1"/>
          <w:bdr w:val="none" w:sz="0" w:space="0" w:color="auto" w:frame="1"/>
        </w:rPr>
      </w:pPr>
    </w:p>
    <w:tbl>
      <w:tblPr>
        <w:tblStyle w:val="a3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5811"/>
      </w:tblGrid>
      <w:tr w:rsidR="00F41612" w:rsidRPr="00821A96" w14:paraId="57192CC8" w14:textId="77777777" w:rsidTr="007740AC">
        <w:tc>
          <w:tcPr>
            <w:tcW w:w="4254" w:type="dxa"/>
          </w:tcPr>
          <w:p w14:paraId="3A187F2F" w14:textId="58A3A7D9" w:rsidR="00E166E5" w:rsidRPr="00821A96" w:rsidRDefault="00E049B7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  <w:t>Ткачева Агата Геннадьевна</w:t>
            </w:r>
          </w:p>
          <w:p w14:paraId="715A9940" w14:textId="34CE54C0" w:rsidR="00E166E5" w:rsidRPr="00821A96" w:rsidRDefault="00E166E5" w:rsidP="00897817">
            <w:pPr>
              <w:pStyle w:val="font8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5811" w:type="dxa"/>
          </w:tcPr>
          <w:p w14:paraId="1DF73E02" w14:textId="60667C59" w:rsidR="004E1A23" w:rsidRPr="00821A96" w:rsidRDefault="00E166E5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Министр здравоохранения </w:t>
            </w:r>
            <w:r w:rsidR="00E049B7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Челябинской</w:t>
            </w:r>
            <w:r w:rsidR="00D802B4"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 области</w:t>
            </w:r>
          </w:p>
          <w:p w14:paraId="3BB62E40" w14:textId="56BD3CB2" w:rsidR="00E166E5" w:rsidRPr="00821A96" w:rsidRDefault="00E166E5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F41612" w:rsidRPr="00821A96" w14:paraId="76D1C688" w14:textId="77777777" w:rsidTr="007740AC">
        <w:tc>
          <w:tcPr>
            <w:tcW w:w="4254" w:type="dxa"/>
          </w:tcPr>
          <w:p w14:paraId="7BD7E532" w14:textId="77777777" w:rsidR="00F41612" w:rsidRPr="00821A96" w:rsidRDefault="00F41612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 w:rsidRPr="00821A96"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  <w:t>Терещенко Сергей Николаевич </w:t>
            </w:r>
          </w:p>
        </w:tc>
        <w:tc>
          <w:tcPr>
            <w:tcW w:w="5811" w:type="dxa"/>
          </w:tcPr>
          <w:p w14:paraId="2480A8A0" w14:textId="34B84A9A" w:rsidR="00F41612" w:rsidRPr="00821A96" w:rsidRDefault="00F41612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Руководитель Отдела заболеваний миокарда и сердечной недостаточности</w:t>
            </w:r>
            <w:r w:rsidR="00E049B7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 ФГБУ «НМИЦК им </w:t>
            </w:r>
            <w:proofErr w:type="spellStart"/>
            <w:r w:rsidR="00E049B7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ак</w:t>
            </w:r>
            <w:proofErr w:type="spellEnd"/>
            <w:r w:rsidR="00E049B7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. </w:t>
            </w:r>
            <w:proofErr w:type="spellStart"/>
            <w:r w:rsidR="00E049B7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Е.И.Чазова</w:t>
            </w:r>
            <w:proofErr w:type="spellEnd"/>
            <w:r w:rsidR="00E049B7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» Минздрава России</w:t>
            </w:r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, </w:t>
            </w:r>
            <w:proofErr w:type="gramStart"/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д.м.н.</w:t>
            </w:r>
            <w:proofErr w:type="gramEnd"/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, профессор</w:t>
            </w:r>
          </w:p>
        </w:tc>
      </w:tr>
    </w:tbl>
    <w:p w14:paraId="68BA4963" w14:textId="77777777" w:rsidR="00F41612" w:rsidRPr="00821A96" w:rsidRDefault="00F41612" w:rsidP="00F41612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 w:themeColor="text1"/>
        </w:rPr>
      </w:pPr>
    </w:p>
    <w:p w14:paraId="4D9E5014" w14:textId="329E60BE" w:rsidR="00F41612" w:rsidRPr="00821A96" w:rsidRDefault="00F41612" w:rsidP="00F41612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bCs/>
          <w:color w:val="000000" w:themeColor="text1"/>
          <w:bdr w:val="none" w:sz="0" w:space="0" w:color="auto" w:frame="1"/>
        </w:rPr>
      </w:pPr>
      <w:r w:rsidRPr="00821A96">
        <w:rPr>
          <w:rFonts w:asciiTheme="majorHAnsi" w:hAnsiTheme="majorHAnsi" w:cstheme="majorHAnsi"/>
          <w:b/>
          <w:bCs/>
          <w:color w:val="000000" w:themeColor="text1"/>
          <w:bdr w:val="none" w:sz="0" w:space="0" w:color="auto" w:frame="1"/>
        </w:rPr>
        <w:t>ЗАМЕСТИТЕЛ</w:t>
      </w:r>
      <w:r w:rsidR="00007D1D" w:rsidRPr="00821A96">
        <w:rPr>
          <w:rFonts w:asciiTheme="majorHAnsi" w:hAnsiTheme="majorHAnsi" w:cstheme="majorHAnsi"/>
          <w:b/>
          <w:bCs/>
          <w:color w:val="000000" w:themeColor="text1"/>
          <w:bdr w:val="none" w:sz="0" w:space="0" w:color="auto" w:frame="1"/>
        </w:rPr>
        <w:t>И</w:t>
      </w:r>
      <w:r w:rsidRPr="00821A96">
        <w:rPr>
          <w:rFonts w:asciiTheme="majorHAnsi" w:hAnsiTheme="majorHAnsi" w:cstheme="majorHAnsi"/>
          <w:b/>
          <w:bCs/>
          <w:color w:val="000000" w:themeColor="text1"/>
          <w:bdr w:val="none" w:sz="0" w:space="0" w:color="auto" w:frame="1"/>
        </w:rPr>
        <w:t xml:space="preserve"> ПРЕДСЕДАТЕЛЯ</w:t>
      </w:r>
    </w:p>
    <w:p w14:paraId="4D72E56F" w14:textId="77777777" w:rsidR="00F41612" w:rsidRPr="00821A96" w:rsidRDefault="00F41612" w:rsidP="00F41612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bCs/>
          <w:color w:val="000000" w:themeColor="text1"/>
          <w:bdr w:val="none" w:sz="0" w:space="0" w:color="auto" w:frame="1"/>
        </w:rPr>
      </w:pPr>
    </w:p>
    <w:tbl>
      <w:tblPr>
        <w:tblStyle w:val="a3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5811"/>
      </w:tblGrid>
      <w:tr w:rsidR="00F41612" w:rsidRPr="00821A96" w14:paraId="632E8731" w14:textId="77777777" w:rsidTr="007740AC">
        <w:tc>
          <w:tcPr>
            <w:tcW w:w="4254" w:type="dxa"/>
          </w:tcPr>
          <w:p w14:paraId="55237052" w14:textId="517F11D6" w:rsidR="00F41612" w:rsidRPr="00821A96" w:rsidRDefault="00E049B7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  <w:t>Черепенин Сергей Михайлович</w:t>
            </w:r>
          </w:p>
          <w:p w14:paraId="4BD8A8D1" w14:textId="106A3296" w:rsidR="004E1A23" w:rsidRPr="00821A96" w:rsidRDefault="004E1A23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5811" w:type="dxa"/>
          </w:tcPr>
          <w:p w14:paraId="51D13D6E" w14:textId="0E60F2E0" w:rsidR="00F41612" w:rsidRPr="00821A96" w:rsidRDefault="00F41612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Главный внештатный специалист-</w:t>
            </w:r>
            <w:r w:rsidR="004E1A23"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кардиолог</w:t>
            </w:r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 </w:t>
            </w:r>
            <w:r w:rsidR="004E1A23"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Министерства</w:t>
            </w:r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 здравоохранения </w:t>
            </w:r>
            <w:r w:rsidR="00E049B7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Челябинской</w:t>
            </w:r>
            <w:r w:rsidR="00D802B4"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 области, </w:t>
            </w:r>
            <w:proofErr w:type="gramStart"/>
            <w:r w:rsidR="00D802B4"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к.м.н.</w:t>
            </w:r>
            <w:proofErr w:type="gramEnd"/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 </w:t>
            </w:r>
          </w:p>
        </w:tc>
      </w:tr>
      <w:tr w:rsidR="00007D1D" w:rsidRPr="00821A96" w14:paraId="70411271" w14:textId="77777777" w:rsidTr="007740AC">
        <w:tc>
          <w:tcPr>
            <w:tcW w:w="4254" w:type="dxa"/>
          </w:tcPr>
          <w:p w14:paraId="7241E310" w14:textId="0B6D6999" w:rsidR="00007D1D" w:rsidRPr="00821A96" w:rsidRDefault="00007D1D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</w:pPr>
            <w:r w:rsidRPr="00821A96"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  <w:t>Жиров Игорь Витальевич</w:t>
            </w:r>
          </w:p>
        </w:tc>
        <w:tc>
          <w:tcPr>
            <w:tcW w:w="5811" w:type="dxa"/>
          </w:tcPr>
          <w:p w14:paraId="56560A80" w14:textId="594BDDB3" w:rsidR="00007D1D" w:rsidRPr="00821A96" w:rsidRDefault="00007D1D" w:rsidP="00007D1D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Ведущий научный сотрудник отдела заболеваний миокарда и сердечной недостаточности </w:t>
            </w:r>
            <w:r w:rsidR="00E049B7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ФГБУ «НМИЦК им </w:t>
            </w:r>
            <w:proofErr w:type="spellStart"/>
            <w:r w:rsidR="00E049B7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ак</w:t>
            </w:r>
            <w:proofErr w:type="spellEnd"/>
            <w:r w:rsidR="00E049B7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. </w:t>
            </w:r>
            <w:proofErr w:type="spellStart"/>
            <w:r w:rsidR="00E049B7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Е.И.Чазова</w:t>
            </w:r>
            <w:proofErr w:type="spellEnd"/>
            <w:r w:rsidR="00E049B7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» Минздрава России</w:t>
            </w:r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, профессор кафедры кардиологии ГБОУ ДПО РМАНПО, </w:t>
            </w:r>
            <w:proofErr w:type="gramStart"/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д.м.н.</w:t>
            </w:r>
            <w:proofErr w:type="gramEnd"/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 </w:t>
            </w:r>
          </w:p>
          <w:p w14:paraId="64B0DDFD" w14:textId="77777777" w:rsidR="00007D1D" w:rsidRPr="00821A96" w:rsidRDefault="00007D1D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</w:pPr>
          </w:p>
        </w:tc>
      </w:tr>
    </w:tbl>
    <w:p w14:paraId="0B0541AA" w14:textId="77777777" w:rsidR="00F41612" w:rsidRPr="00821A96" w:rsidRDefault="00F41612" w:rsidP="00F41612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bCs/>
          <w:color w:val="000000" w:themeColor="text1"/>
          <w:bdr w:val="none" w:sz="0" w:space="0" w:color="auto" w:frame="1"/>
        </w:rPr>
      </w:pPr>
    </w:p>
    <w:p w14:paraId="21B50AED" w14:textId="77777777" w:rsidR="00897817" w:rsidRPr="00821A96" w:rsidRDefault="00897817" w:rsidP="00F41612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bCs/>
          <w:color w:val="000000" w:themeColor="text1"/>
          <w:bdr w:val="none" w:sz="0" w:space="0" w:color="auto" w:frame="1"/>
        </w:rPr>
      </w:pPr>
    </w:p>
    <w:p w14:paraId="63B4C895" w14:textId="23F8FAAA" w:rsidR="00F41612" w:rsidRPr="00821A96" w:rsidRDefault="00F41612" w:rsidP="00F41612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bCs/>
          <w:color w:val="000000" w:themeColor="text1"/>
          <w:bdr w:val="none" w:sz="0" w:space="0" w:color="auto" w:frame="1"/>
        </w:rPr>
      </w:pPr>
      <w:r w:rsidRPr="00821A96">
        <w:rPr>
          <w:rFonts w:asciiTheme="majorHAnsi" w:hAnsiTheme="majorHAnsi" w:cstheme="majorHAnsi"/>
          <w:b/>
          <w:bCs/>
          <w:color w:val="000000" w:themeColor="text1"/>
          <w:bdr w:val="none" w:sz="0" w:space="0" w:color="auto" w:frame="1"/>
        </w:rPr>
        <w:t>ЧЛЕНЫ ОРГАНИЗАЦИОННОГО КОМИТЕТА</w:t>
      </w:r>
    </w:p>
    <w:p w14:paraId="297FF451" w14:textId="77777777" w:rsidR="00F41612" w:rsidRPr="00821A96" w:rsidRDefault="00F41612" w:rsidP="00F41612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bCs/>
          <w:color w:val="000000" w:themeColor="text1"/>
          <w:bdr w:val="none" w:sz="0" w:space="0" w:color="auto" w:frame="1"/>
        </w:rPr>
      </w:pPr>
    </w:p>
    <w:tbl>
      <w:tblPr>
        <w:tblStyle w:val="a3"/>
        <w:tblW w:w="99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1"/>
        <w:gridCol w:w="5811"/>
      </w:tblGrid>
      <w:tr w:rsidR="00F41612" w:rsidRPr="00821A96" w14:paraId="18D46C06" w14:textId="77777777" w:rsidTr="005C6CC2">
        <w:tc>
          <w:tcPr>
            <w:tcW w:w="4141" w:type="dxa"/>
          </w:tcPr>
          <w:p w14:paraId="683D7E9C" w14:textId="41327A97" w:rsidR="00F41612" w:rsidRPr="00821A96" w:rsidRDefault="002757D5" w:rsidP="00120F1B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  <w:t>Архипов Владимир Владимирович</w:t>
            </w:r>
          </w:p>
        </w:tc>
        <w:tc>
          <w:tcPr>
            <w:tcW w:w="5811" w:type="dxa"/>
          </w:tcPr>
          <w:p w14:paraId="1A2F04B6" w14:textId="12ABD14D" w:rsidR="005D52BE" w:rsidRPr="00821A96" w:rsidRDefault="002757D5" w:rsidP="00120F1B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</w:pP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Профессор кафедры клинической фармакологии и терапии им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Б.Е.Вотчала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 ФГБОУ ДПО РМАНПО Минздрава России</w:t>
            </w:r>
            <w:r w:rsidR="00120F1B"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, </w:t>
            </w:r>
            <w:proofErr w:type="gramStart"/>
            <w:r w:rsidR="00120F1B"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д.м.н.</w:t>
            </w:r>
            <w:proofErr w:type="gramEnd"/>
          </w:p>
        </w:tc>
      </w:tr>
      <w:tr w:rsidR="00120F1B" w:rsidRPr="00821A96" w14:paraId="61A66255" w14:textId="77777777" w:rsidTr="005C6CC2">
        <w:tc>
          <w:tcPr>
            <w:tcW w:w="4141" w:type="dxa"/>
          </w:tcPr>
          <w:p w14:paraId="23C452DE" w14:textId="48A684A7" w:rsidR="00120F1B" w:rsidRPr="00821A96" w:rsidRDefault="002757D5" w:rsidP="00120F1B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  <w:t>Галявич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  <w:t xml:space="preserve"> Альберт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  <w:t>Сарварович</w:t>
            </w:r>
            <w:proofErr w:type="spellEnd"/>
          </w:p>
          <w:p w14:paraId="3D81270E" w14:textId="77777777" w:rsidR="00120F1B" w:rsidRPr="00821A96" w:rsidRDefault="00120F1B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5811" w:type="dxa"/>
          </w:tcPr>
          <w:p w14:paraId="1EC40952" w14:textId="70F984F6" w:rsidR="00120F1B" w:rsidRPr="00821A96" w:rsidRDefault="002757D5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</w:pP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Вице-президент РКО, заведующий кафедрой кардиологии ФПК ФГБОУ ВПО КГМУ Минздрава России, главный внештатный кардиолог Приволжского федерального округа</w:t>
            </w:r>
            <w:r w:rsidR="00120F1B"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, </w:t>
            </w:r>
            <w:proofErr w:type="gramStart"/>
            <w:r w:rsidR="00120F1B"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д.м.н.</w:t>
            </w:r>
            <w:proofErr w:type="gramEnd"/>
          </w:p>
        </w:tc>
      </w:tr>
      <w:tr w:rsidR="00C61A8E" w:rsidRPr="00821A96" w14:paraId="2D45F8D3" w14:textId="77777777" w:rsidTr="005C6CC2">
        <w:tc>
          <w:tcPr>
            <w:tcW w:w="4141" w:type="dxa"/>
          </w:tcPr>
          <w:p w14:paraId="0D9ED916" w14:textId="0530ADE4" w:rsidR="00C61A8E" w:rsidRPr="00821A96" w:rsidRDefault="002757D5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  <w:t>Насонова Светлана Николаевна</w:t>
            </w:r>
          </w:p>
        </w:tc>
        <w:tc>
          <w:tcPr>
            <w:tcW w:w="5811" w:type="dxa"/>
          </w:tcPr>
          <w:p w14:paraId="21FACAE2" w14:textId="13F5364D" w:rsidR="00C61A8E" w:rsidRPr="00821A96" w:rsidRDefault="002757D5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Старший научный сотрудник отдела заболеваний миокарда и сердечной недостаточности </w:t>
            </w: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ФГБУ «НМИЦК им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ак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Е.И.Чазова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» Минздрава России</w:t>
            </w:r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, </w:t>
            </w:r>
            <w:proofErr w:type="gramStart"/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к.м.н.</w:t>
            </w:r>
            <w:proofErr w:type="gramEnd"/>
          </w:p>
        </w:tc>
      </w:tr>
      <w:tr w:rsidR="00C61A8E" w:rsidRPr="00821A96" w14:paraId="736E0B9F" w14:textId="77777777" w:rsidTr="005C6CC2">
        <w:tc>
          <w:tcPr>
            <w:tcW w:w="4141" w:type="dxa"/>
          </w:tcPr>
          <w:p w14:paraId="18577C29" w14:textId="14291964" w:rsidR="00C61A8E" w:rsidRPr="00821A96" w:rsidRDefault="00C61A8E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</w:pPr>
            <w:r w:rsidRPr="00821A96"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  <w:t>Нарусов Олег Юрьевич</w:t>
            </w:r>
          </w:p>
        </w:tc>
        <w:tc>
          <w:tcPr>
            <w:tcW w:w="5811" w:type="dxa"/>
          </w:tcPr>
          <w:p w14:paraId="6F42DEE6" w14:textId="760BE09B" w:rsidR="00C61A8E" w:rsidRPr="00821A96" w:rsidRDefault="00C61A8E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Старший научный сотрудник отдела заболеваний миокарда и сердечной недостаточности </w:t>
            </w:r>
            <w:r w:rsidR="002757D5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ФГБУ «НМИЦК им </w:t>
            </w:r>
            <w:proofErr w:type="spellStart"/>
            <w:r w:rsidR="002757D5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ак</w:t>
            </w:r>
            <w:proofErr w:type="spellEnd"/>
            <w:r w:rsidR="002757D5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. </w:t>
            </w:r>
            <w:proofErr w:type="spellStart"/>
            <w:r w:rsidR="002757D5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Е.И.Чазова</w:t>
            </w:r>
            <w:proofErr w:type="spellEnd"/>
            <w:r w:rsidR="002757D5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» Минздрава России</w:t>
            </w:r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, </w:t>
            </w:r>
            <w:proofErr w:type="gramStart"/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к.м.н.</w:t>
            </w:r>
            <w:proofErr w:type="gramEnd"/>
          </w:p>
        </w:tc>
      </w:tr>
      <w:tr w:rsidR="00C61A8E" w:rsidRPr="00821A96" w14:paraId="7CAF2A24" w14:textId="77777777" w:rsidTr="005C6CC2">
        <w:tc>
          <w:tcPr>
            <w:tcW w:w="4141" w:type="dxa"/>
          </w:tcPr>
          <w:p w14:paraId="530A46FB" w14:textId="5FB6A67D" w:rsidR="00C61A8E" w:rsidRPr="00821A96" w:rsidRDefault="002757D5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  <w:t>Привалова Елена Витальевна</w:t>
            </w:r>
          </w:p>
        </w:tc>
        <w:tc>
          <w:tcPr>
            <w:tcW w:w="5811" w:type="dxa"/>
          </w:tcPr>
          <w:p w14:paraId="4C51E446" w14:textId="015ECB03" w:rsidR="00C61A8E" w:rsidRPr="00821A96" w:rsidRDefault="002757D5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</w:pP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Профессор кафедры госпитальной терапии №1 ФГАОУ ВПО ПГМУ им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И.М.Сеченова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 (Сеченовский университет)</w:t>
            </w:r>
            <w:r w:rsidR="00C61A8E"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, </w:t>
            </w:r>
            <w:proofErr w:type="gramStart"/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д</w:t>
            </w:r>
            <w:r w:rsidR="00C61A8E"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.м.н.</w:t>
            </w:r>
            <w:proofErr w:type="gramEnd"/>
          </w:p>
        </w:tc>
      </w:tr>
      <w:tr w:rsidR="00307B83" w:rsidRPr="00821A96" w14:paraId="7ADDD3EC" w14:textId="77777777" w:rsidTr="005C6CC2">
        <w:tc>
          <w:tcPr>
            <w:tcW w:w="4141" w:type="dxa"/>
          </w:tcPr>
          <w:p w14:paraId="0BED6F61" w14:textId="7322DC41" w:rsidR="00307B83" w:rsidRPr="00307B83" w:rsidRDefault="00307B83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  <w:lastRenderedPageBreak/>
              <w:t>Тыренко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  <w:t xml:space="preserve"> Вадим Витальевич</w:t>
            </w:r>
          </w:p>
        </w:tc>
        <w:tc>
          <w:tcPr>
            <w:tcW w:w="5811" w:type="dxa"/>
          </w:tcPr>
          <w:p w14:paraId="2ED6A0A6" w14:textId="1E3C0697" w:rsidR="00307B83" w:rsidRDefault="00307B83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</w:pP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Начальник кафедры и клиники факультетской терапии ВМА им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С.М.Кирова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, главный кардиолог Министерства обороны России, профессор, д.м.н.</w:t>
            </w:r>
          </w:p>
        </w:tc>
      </w:tr>
      <w:tr w:rsidR="00C61A8E" w:rsidRPr="00821A96" w14:paraId="08EC3E19" w14:textId="77777777" w:rsidTr="005C6CC2">
        <w:tc>
          <w:tcPr>
            <w:tcW w:w="4141" w:type="dxa"/>
          </w:tcPr>
          <w:p w14:paraId="0CD01074" w14:textId="010491DA" w:rsidR="00C61A8E" w:rsidRPr="00821A96" w:rsidRDefault="00C61A8E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</w:pPr>
            <w:proofErr w:type="spellStart"/>
            <w:r w:rsidRPr="00821A96"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  <w:t>Ускач</w:t>
            </w:r>
            <w:proofErr w:type="spellEnd"/>
            <w:r w:rsidRPr="00821A96"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  <w:t xml:space="preserve"> Татьяна Марковна</w:t>
            </w:r>
          </w:p>
        </w:tc>
        <w:tc>
          <w:tcPr>
            <w:tcW w:w="5811" w:type="dxa"/>
          </w:tcPr>
          <w:p w14:paraId="2513F009" w14:textId="79642C81" w:rsidR="00C61A8E" w:rsidRPr="00821A96" w:rsidRDefault="00C61A8E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Ведущий научный сотрудник отдела заболеваний миокарда и сердечной недостаточности </w:t>
            </w:r>
            <w:r w:rsidR="002757D5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ФГБУ «НМИЦК им </w:t>
            </w:r>
            <w:proofErr w:type="spellStart"/>
            <w:r w:rsidR="002757D5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ак</w:t>
            </w:r>
            <w:proofErr w:type="spellEnd"/>
            <w:r w:rsidR="002757D5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. </w:t>
            </w:r>
            <w:proofErr w:type="spellStart"/>
            <w:r w:rsidR="002757D5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Е.И.Чазова</w:t>
            </w:r>
            <w:proofErr w:type="spellEnd"/>
            <w:r w:rsidR="002757D5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» Минздрава России</w:t>
            </w:r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, профессор кафедры кардиологии </w:t>
            </w:r>
            <w:r w:rsidR="002757D5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Ф</w:t>
            </w:r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ГБОУ ДПО РМАНПО</w:t>
            </w:r>
            <w:r w:rsidR="002757D5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 Минздрава России</w:t>
            </w:r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, </w:t>
            </w:r>
            <w:proofErr w:type="gramStart"/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д.м.н.</w:t>
            </w:r>
            <w:proofErr w:type="gramEnd"/>
          </w:p>
        </w:tc>
      </w:tr>
      <w:tr w:rsidR="00F41612" w:rsidRPr="00821A96" w14:paraId="2738D46F" w14:textId="77777777" w:rsidTr="005C6CC2">
        <w:tc>
          <w:tcPr>
            <w:tcW w:w="4141" w:type="dxa"/>
          </w:tcPr>
          <w:p w14:paraId="4972B76C" w14:textId="137FA3A8" w:rsidR="00F41612" w:rsidRPr="00821A96" w:rsidRDefault="004E1A23" w:rsidP="006E1B23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</w:pPr>
            <w:proofErr w:type="spellStart"/>
            <w:r w:rsidRPr="00821A96"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  <w:t>Шахнович</w:t>
            </w:r>
            <w:proofErr w:type="spellEnd"/>
            <w:r w:rsidR="00F41612" w:rsidRPr="00821A96"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="006E1B23" w:rsidRPr="00821A96"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  <w:t>Ро</w:t>
            </w:r>
            <w:r w:rsidRPr="00821A96"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  <w:t>ман</w:t>
            </w:r>
            <w:r w:rsidR="00F41612" w:rsidRPr="00821A96"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</w:rPr>
              <w:t xml:space="preserve"> Михайлович</w:t>
            </w:r>
          </w:p>
        </w:tc>
        <w:tc>
          <w:tcPr>
            <w:tcW w:w="5811" w:type="dxa"/>
          </w:tcPr>
          <w:p w14:paraId="50F37769" w14:textId="53542BC1" w:rsidR="00F41612" w:rsidRPr="00821A96" w:rsidRDefault="004E1A23" w:rsidP="007740A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Ведущий научный сотрудник отдела неотложной кардиологии </w:t>
            </w:r>
            <w:r w:rsidR="002757D5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ФГБУ «НМИЦК им </w:t>
            </w:r>
            <w:proofErr w:type="spellStart"/>
            <w:r w:rsidR="002757D5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ак</w:t>
            </w:r>
            <w:proofErr w:type="spellEnd"/>
            <w:r w:rsidR="002757D5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. </w:t>
            </w:r>
            <w:proofErr w:type="spellStart"/>
            <w:r w:rsidR="002757D5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Е.И.Чазова</w:t>
            </w:r>
            <w:proofErr w:type="spellEnd"/>
            <w:r w:rsidR="002757D5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» Минздрава России</w:t>
            </w:r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, профессор кафедры кардиологии ИПДО, </w:t>
            </w:r>
            <w:proofErr w:type="gramStart"/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д.м.н.</w:t>
            </w:r>
            <w:proofErr w:type="gramEnd"/>
            <w:r w:rsidRPr="00821A96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 xml:space="preserve"> </w:t>
            </w:r>
          </w:p>
        </w:tc>
      </w:tr>
    </w:tbl>
    <w:p w14:paraId="1C24F8D6" w14:textId="527514F5" w:rsidR="00E365E1" w:rsidRPr="00821A96" w:rsidRDefault="00F41612" w:rsidP="004E1A23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Theme="majorHAnsi" w:hAnsiTheme="majorHAnsi" w:cstheme="majorHAnsi"/>
          <w:color w:val="000000" w:themeColor="text1"/>
          <w:bdr w:val="none" w:sz="0" w:space="0" w:color="auto" w:frame="1"/>
        </w:rPr>
      </w:pPr>
      <w:r w:rsidRPr="00821A96">
        <w:rPr>
          <w:rStyle w:val="wixguard"/>
          <w:rFonts w:asciiTheme="majorHAnsi" w:hAnsiTheme="majorHAnsi" w:cstheme="majorHAnsi"/>
          <w:color w:val="000000" w:themeColor="text1"/>
          <w:bdr w:val="none" w:sz="0" w:space="0" w:color="auto" w:frame="1"/>
        </w:rPr>
        <w:t>​</w:t>
      </w:r>
    </w:p>
    <w:p w14:paraId="70B1CD33" w14:textId="701A0154" w:rsidR="0011274C" w:rsidRPr="00821A96" w:rsidRDefault="0011274C" w:rsidP="004E1A23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Theme="majorHAnsi" w:hAnsiTheme="majorHAnsi" w:cstheme="majorHAnsi"/>
          <w:color w:val="000000" w:themeColor="text1"/>
          <w:bdr w:val="none" w:sz="0" w:space="0" w:color="auto" w:frame="1"/>
        </w:rPr>
      </w:pPr>
    </w:p>
    <w:p w14:paraId="44B123D2" w14:textId="77777777" w:rsidR="0011274C" w:rsidRPr="00821A96" w:rsidRDefault="0011274C" w:rsidP="0011274C">
      <w:pPr>
        <w:pStyle w:val="font8"/>
        <w:spacing w:before="0" w:beforeAutospacing="0" w:after="0" w:afterAutospacing="0"/>
        <w:jc w:val="center"/>
        <w:textAlignment w:val="baseline"/>
        <w:rPr>
          <w:rStyle w:val="wixguard"/>
          <w:rFonts w:asciiTheme="majorHAnsi" w:hAnsiTheme="majorHAnsi" w:cstheme="majorHAnsi"/>
          <w:color w:val="000000" w:themeColor="text1"/>
          <w:bdr w:val="none" w:sz="0" w:space="0" w:color="auto" w:frame="1"/>
        </w:rPr>
      </w:pPr>
    </w:p>
    <w:p w14:paraId="6062D2BF" w14:textId="77777777" w:rsidR="0011274C" w:rsidRPr="00821A96" w:rsidRDefault="0011274C" w:rsidP="0011274C">
      <w:pPr>
        <w:pStyle w:val="font8"/>
        <w:spacing w:before="0" w:beforeAutospacing="0" w:after="0" w:afterAutospacing="0"/>
        <w:jc w:val="center"/>
        <w:textAlignment w:val="baseline"/>
        <w:rPr>
          <w:rStyle w:val="wixguard"/>
          <w:rFonts w:asciiTheme="majorHAnsi" w:hAnsiTheme="majorHAnsi" w:cstheme="majorHAnsi"/>
          <w:color w:val="000000" w:themeColor="text1"/>
          <w:bdr w:val="none" w:sz="0" w:space="0" w:color="auto" w:frame="1"/>
        </w:rPr>
      </w:pPr>
    </w:p>
    <w:p w14:paraId="771E8748" w14:textId="77777777" w:rsidR="00821A96" w:rsidRPr="00821A96" w:rsidRDefault="00821A96">
      <w:pPr>
        <w:rPr>
          <w:rStyle w:val="wixguard"/>
          <w:rFonts w:asciiTheme="majorHAnsi" w:hAnsiTheme="majorHAnsi" w:cstheme="majorHAnsi"/>
          <w:color w:val="000000" w:themeColor="text1"/>
          <w:bdr w:val="none" w:sz="0" w:space="0" w:color="auto" w:frame="1"/>
        </w:rPr>
      </w:pPr>
      <w:r w:rsidRPr="00821A96">
        <w:rPr>
          <w:rStyle w:val="wixguard"/>
          <w:rFonts w:asciiTheme="majorHAnsi" w:hAnsiTheme="majorHAnsi" w:cstheme="majorHAnsi"/>
          <w:color w:val="000000" w:themeColor="text1"/>
          <w:bdr w:val="none" w:sz="0" w:space="0" w:color="auto" w:frame="1"/>
        </w:rPr>
        <w:br w:type="page"/>
      </w:r>
    </w:p>
    <w:p w14:paraId="30B1F19F" w14:textId="23C5D239" w:rsidR="0011274C" w:rsidRPr="00821A96" w:rsidRDefault="0011274C" w:rsidP="0011274C">
      <w:pPr>
        <w:pStyle w:val="font8"/>
        <w:spacing w:before="0" w:beforeAutospacing="0" w:after="0" w:afterAutospacing="0"/>
        <w:jc w:val="center"/>
        <w:textAlignment w:val="baseline"/>
        <w:rPr>
          <w:rStyle w:val="wixguard"/>
          <w:rFonts w:asciiTheme="majorHAnsi" w:hAnsiTheme="majorHAnsi" w:cstheme="majorHAnsi"/>
          <w:color w:val="000000" w:themeColor="text1"/>
          <w:bdr w:val="none" w:sz="0" w:space="0" w:color="auto" w:frame="1"/>
        </w:rPr>
      </w:pPr>
      <w:r w:rsidRPr="00821A96">
        <w:rPr>
          <w:rStyle w:val="wixguard"/>
          <w:rFonts w:asciiTheme="majorHAnsi" w:hAnsiTheme="majorHAnsi" w:cstheme="majorHAnsi"/>
          <w:color w:val="000000" w:themeColor="text1"/>
          <w:bdr w:val="none" w:sz="0" w:space="0" w:color="auto" w:frame="1"/>
        </w:rPr>
        <w:lastRenderedPageBreak/>
        <w:t>ПРОГРАММА КОНФЕРЕНЦИИ</w:t>
      </w:r>
    </w:p>
    <w:p w14:paraId="69EEB7B1" w14:textId="77777777" w:rsidR="00547A40" w:rsidRPr="00821A96" w:rsidRDefault="00547A40" w:rsidP="0011274C">
      <w:pPr>
        <w:pStyle w:val="font8"/>
        <w:spacing w:before="0" w:beforeAutospacing="0" w:after="0" w:afterAutospacing="0"/>
        <w:jc w:val="center"/>
        <w:textAlignment w:val="baseline"/>
        <w:rPr>
          <w:rStyle w:val="wixguard"/>
          <w:rFonts w:asciiTheme="majorHAnsi" w:hAnsiTheme="majorHAnsi" w:cstheme="majorHAnsi"/>
          <w:color w:val="000000" w:themeColor="text1"/>
          <w:bdr w:val="none" w:sz="0" w:space="0" w:color="auto" w:frame="1"/>
        </w:rPr>
      </w:pPr>
    </w:p>
    <w:p w14:paraId="73D9C16D" w14:textId="03B757BE" w:rsidR="0011274C" w:rsidRPr="00821A96" w:rsidRDefault="00811EB5" w:rsidP="0011274C">
      <w:pPr>
        <w:pStyle w:val="font8"/>
        <w:spacing w:before="0" w:beforeAutospacing="0" w:after="0" w:afterAutospacing="0"/>
        <w:jc w:val="center"/>
        <w:textAlignment w:val="baseline"/>
        <w:rPr>
          <w:rStyle w:val="wixguard"/>
          <w:rFonts w:asciiTheme="majorHAnsi" w:hAnsiTheme="majorHAnsi" w:cstheme="majorHAnsi"/>
          <w:color w:val="000000" w:themeColor="text1"/>
          <w:bdr w:val="none" w:sz="0" w:space="0" w:color="auto" w:frame="1"/>
        </w:rPr>
      </w:pPr>
      <w:r w:rsidRPr="00821A96">
        <w:rPr>
          <w:rStyle w:val="wixguard"/>
          <w:rFonts w:asciiTheme="majorHAnsi" w:hAnsiTheme="majorHAnsi" w:cstheme="majorHAnsi"/>
          <w:color w:val="000000" w:themeColor="text1"/>
          <w:bdr w:val="none" w:sz="0" w:space="0" w:color="auto" w:frame="1"/>
        </w:rPr>
        <w:t>08 декабря 202</w:t>
      </w:r>
      <w:r w:rsidR="0072256D">
        <w:rPr>
          <w:rStyle w:val="wixguard"/>
          <w:rFonts w:asciiTheme="majorHAnsi" w:hAnsiTheme="majorHAnsi" w:cstheme="majorHAnsi"/>
          <w:color w:val="000000" w:themeColor="text1"/>
          <w:bdr w:val="none" w:sz="0" w:space="0" w:color="auto" w:frame="1"/>
        </w:rPr>
        <w:t>2</w:t>
      </w:r>
    </w:p>
    <w:p w14:paraId="4F40D575" w14:textId="0549D5DB" w:rsidR="0011274C" w:rsidRPr="00821A96" w:rsidRDefault="0011274C" w:rsidP="0011274C">
      <w:pPr>
        <w:pStyle w:val="font8"/>
        <w:spacing w:before="0" w:beforeAutospacing="0" w:after="0" w:afterAutospacing="0"/>
        <w:jc w:val="center"/>
        <w:textAlignment w:val="baseline"/>
        <w:rPr>
          <w:rStyle w:val="wixguard"/>
          <w:rFonts w:asciiTheme="majorHAnsi" w:hAnsiTheme="majorHAnsi" w:cstheme="majorHAnsi"/>
          <w:color w:val="000000" w:themeColor="text1"/>
          <w:bdr w:val="none" w:sz="0" w:space="0" w:color="auto" w:frame="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752"/>
        <w:gridCol w:w="1209"/>
        <w:gridCol w:w="3815"/>
      </w:tblGrid>
      <w:tr w:rsidR="0011274C" w:rsidRPr="00821A96" w14:paraId="31623C57" w14:textId="77777777" w:rsidTr="00462A20">
        <w:tc>
          <w:tcPr>
            <w:tcW w:w="5023" w:type="dxa"/>
            <w:gridSpan w:val="2"/>
          </w:tcPr>
          <w:p w14:paraId="3C6533A2" w14:textId="1F4D8D15" w:rsidR="0011274C" w:rsidRPr="00821A96" w:rsidRDefault="0011274C" w:rsidP="0011274C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</w:rPr>
              <w:t>Зал №1</w:t>
            </w:r>
          </w:p>
        </w:tc>
        <w:tc>
          <w:tcPr>
            <w:tcW w:w="5024" w:type="dxa"/>
            <w:gridSpan w:val="2"/>
          </w:tcPr>
          <w:p w14:paraId="26FC1FF2" w14:textId="0C2DDA57" w:rsidR="0011274C" w:rsidRPr="00821A96" w:rsidRDefault="0011274C" w:rsidP="0011274C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</w:rPr>
              <w:t>Зал №2</w:t>
            </w:r>
          </w:p>
        </w:tc>
      </w:tr>
      <w:tr w:rsidR="004C1720" w:rsidRPr="00821A96" w14:paraId="49BCD5F5" w14:textId="77777777" w:rsidTr="004C1720">
        <w:tc>
          <w:tcPr>
            <w:tcW w:w="1271" w:type="dxa"/>
          </w:tcPr>
          <w:p w14:paraId="6F7CC98A" w14:textId="4621EE1A" w:rsidR="004C1720" w:rsidRPr="00821A96" w:rsidRDefault="00462A20" w:rsidP="0011274C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sz w:val="20"/>
              </w:rPr>
              <w:t>10.00-10.15</w:t>
            </w:r>
          </w:p>
        </w:tc>
        <w:tc>
          <w:tcPr>
            <w:tcW w:w="3752" w:type="dxa"/>
          </w:tcPr>
          <w:p w14:paraId="3DB2BA65" w14:textId="77777777" w:rsidR="004C1720" w:rsidRPr="00821A96" w:rsidRDefault="004C1720" w:rsidP="0011274C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</w:rPr>
              <w:t>ОТКРЫТИЕ КОНФЕРЕНЦИИ</w:t>
            </w:r>
          </w:p>
          <w:p w14:paraId="1F266998" w14:textId="77777777" w:rsidR="004C1720" w:rsidRPr="002757D5" w:rsidRDefault="004C1720" w:rsidP="0011274C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</w:rPr>
              <w:t xml:space="preserve">ПРИВЕТСТВЕННОЕ СЛОВО. </w:t>
            </w:r>
          </w:p>
          <w:p w14:paraId="6E2FBD07" w14:textId="032BD76C" w:rsidR="004C1720" w:rsidRPr="00821A96" w:rsidRDefault="004C1720" w:rsidP="0011274C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</w:rPr>
              <w:t xml:space="preserve">Терещенко </w:t>
            </w:r>
            <w:proofErr w:type="gramStart"/>
            <w:r w:rsidRPr="00821A96">
              <w:rPr>
                <w:rFonts w:asciiTheme="majorHAnsi" w:hAnsiTheme="majorHAnsi" w:cstheme="majorHAnsi"/>
                <w:color w:val="000000" w:themeColor="text1"/>
              </w:rPr>
              <w:t>С.Н.</w:t>
            </w:r>
            <w:proofErr w:type="gramEnd"/>
            <w:r w:rsidRPr="00821A96"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="00E049B7">
              <w:rPr>
                <w:rFonts w:asciiTheme="majorHAnsi" w:hAnsiTheme="majorHAnsi" w:cstheme="majorHAnsi"/>
                <w:color w:val="000000" w:themeColor="text1"/>
              </w:rPr>
              <w:t>Черепенин С.М.</w:t>
            </w:r>
            <w:r w:rsidRPr="00821A96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5024" w:type="dxa"/>
            <w:gridSpan w:val="2"/>
          </w:tcPr>
          <w:p w14:paraId="3873B393" w14:textId="77777777" w:rsidR="004C1720" w:rsidRPr="00821A96" w:rsidRDefault="004C1720" w:rsidP="0011274C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D2B24" w:rsidRPr="00821A96" w14:paraId="26883F27" w14:textId="77777777" w:rsidTr="00547A40">
        <w:tc>
          <w:tcPr>
            <w:tcW w:w="1271" w:type="dxa"/>
          </w:tcPr>
          <w:p w14:paraId="20B19CA4" w14:textId="1BAB22CD" w:rsidR="005D2B24" w:rsidRPr="00821A96" w:rsidRDefault="005D2B24" w:rsidP="00462A2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sz w:val="20"/>
              </w:rPr>
              <w:t>10.15-10.45</w:t>
            </w:r>
          </w:p>
        </w:tc>
        <w:tc>
          <w:tcPr>
            <w:tcW w:w="3752" w:type="dxa"/>
          </w:tcPr>
          <w:p w14:paraId="6EC3E672" w14:textId="77777777" w:rsidR="005D2B24" w:rsidRDefault="005D2B24" w:rsidP="00E4529F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</w:rPr>
              <w:t xml:space="preserve">ХСН в </w:t>
            </w:r>
            <w:r w:rsidRPr="00821A96">
              <w:rPr>
                <w:rFonts w:asciiTheme="majorHAnsi" w:hAnsiTheme="majorHAnsi" w:cstheme="majorHAnsi"/>
                <w:color w:val="000000" w:themeColor="text1"/>
                <w:lang w:val="en-US"/>
              </w:rPr>
              <w:t>XXI</w:t>
            </w:r>
            <w:r w:rsidRPr="00821A96">
              <w:rPr>
                <w:rFonts w:asciiTheme="majorHAnsi" w:hAnsiTheme="majorHAnsi" w:cstheme="majorHAnsi"/>
                <w:color w:val="000000" w:themeColor="text1"/>
              </w:rPr>
              <w:t xml:space="preserve"> веке. Терещенко </w:t>
            </w:r>
            <w:proofErr w:type="gramStart"/>
            <w:r w:rsidRPr="00821A96">
              <w:rPr>
                <w:rFonts w:asciiTheme="majorHAnsi" w:hAnsiTheme="majorHAnsi" w:cstheme="majorHAnsi"/>
                <w:color w:val="000000" w:themeColor="text1"/>
              </w:rPr>
              <w:t>С.Н.</w:t>
            </w:r>
            <w:proofErr w:type="gramEnd"/>
            <w:r w:rsidRPr="00821A96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14:paraId="58D2FA8C" w14:textId="56C73B1F" w:rsidR="005B60D2" w:rsidRPr="00821A96" w:rsidRDefault="005B60D2" w:rsidP="00E4529F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(вопросы этиологии, патогенеза, общих подходов к ведению пациентов с ХСН)</w:t>
            </w:r>
          </w:p>
        </w:tc>
        <w:tc>
          <w:tcPr>
            <w:tcW w:w="1209" w:type="dxa"/>
          </w:tcPr>
          <w:p w14:paraId="30E2A4D4" w14:textId="76A603D4" w:rsidR="005D2B24" w:rsidRPr="00821A96" w:rsidRDefault="005D2B24" w:rsidP="00547A4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sz w:val="20"/>
              </w:rPr>
              <w:t>10.15-10.45</w:t>
            </w:r>
          </w:p>
        </w:tc>
        <w:tc>
          <w:tcPr>
            <w:tcW w:w="3815" w:type="dxa"/>
          </w:tcPr>
          <w:p w14:paraId="01DA15F0" w14:textId="02589CCA" w:rsidR="005D2B24" w:rsidRPr="00821A96" w:rsidRDefault="002757D5" w:rsidP="00547A40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РНК-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таргетная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 xml:space="preserve"> терапия дислипидемии. Архипов </w:t>
            </w: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В.В.</w:t>
            </w:r>
            <w:proofErr w:type="gramEnd"/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434FEF" w:rsidRPr="00821A96">
              <w:rPr>
                <w:rFonts w:asciiTheme="majorHAnsi" w:hAnsiTheme="majorHAnsi" w:cstheme="majorHAnsi"/>
                <w:color w:val="000000" w:themeColor="text1"/>
              </w:rPr>
              <w:t xml:space="preserve">(лекция при поддержке компании </w:t>
            </w:r>
            <w:proofErr w:type="spellStart"/>
            <w:r w:rsidR="00434FEF">
              <w:rPr>
                <w:rFonts w:asciiTheme="majorHAnsi" w:hAnsiTheme="majorHAnsi" w:cstheme="majorHAnsi"/>
                <w:color w:val="000000" w:themeColor="text1"/>
              </w:rPr>
              <w:t>Новартис</w:t>
            </w:r>
            <w:proofErr w:type="spellEnd"/>
            <w:r w:rsidR="00434FEF">
              <w:rPr>
                <w:rFonts w:asciiTheme="majorHAnsi" w:hAnsiTheme="majorHAnsi" w:cstheme="majorHAnsi"/>
                <w:color w:val="000000" w:themeColor="text1"/>
              </w:rPr>
              <w:t xml:space="preserve"> Фарма</w:t>
            </w:r>
            <w:r w:rsidR="00434FEF" w:rsidRPr="00821A96">
              <w:rPr>
                <w:rFonts w:asciiTheme="majorHAnsi" w:hAnsiTheme="majorHAnsi" w:cstheme="majorHAnsi"/>
                <w:color w:val="000000" w:themeColor="text1"/>
              </w:rPr>
              <w:t>, не участвует в программе НМО)</w:t>
            </w:r>
          </w:p>
        </w:tc>
      </w:tr>
      <w:tr w:rsidR="005D2B24" w:rsidRPr="00821A96" w14:paraId="72756242" w14:textId="77777777" w:rsidTr="00547A40">
        <w:tc>
          <w:tcPr>
            <w:tcW w:w="1271" w:type="dxa"/>
          </w:tcPr>
          <w:p w14:paraId="53EB8007" w14:textId="6889D69F" w:rsidR="005D2B24" w:rsidRPr="00821A96" w:rsidRDefault="005D2B24" w:rsidP="00462A2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sz w:val="20"/>
              </w:rPr>
              <w:t>10.45-11.15</w:t>
            </w:r>
          </w:p>
        </w:tc>
        <w:tc>
          <w:tcPr>
            <w:tcW w:w="3752" w:type="dxa"/>
          </w:tcPr>
          <w:p w14:paraId="1B9E5C65" w14:textId="7477BF93" w:rsidR="005D2B24" w:rsidRPr="00821A96" w:rsidRDefault="005D2B24" w:rsidP="00D802B4">
            <w:pPr>
              <w:rPr>
                <w:rFonts w:asciiTheme="majorHAnsi" w:hAnsiTheme="majorHAnsi"/>
                <w:color w:val="000000" w:themeColor="text1"/>
              </w:rPr>
            </w:pPr>
            <w:r w:rsidRPr="00821A96">
              <w:rPr>
                <w:rFonts w:asciiTheme="majorHAnsi" w:hAnsiTheme="majorHAnsi"/>
                <w:color w:val="000000" w:themeColor="text1"/>
                <w:shd w:val="clear" w:color="auto" w:fill="FFFFFF"/>
              </w:rPr>
              <w:t xml:space="preserve">Организация медицинской помощи пациентам с ХСН </w:t>
            </w:r>
            <w:r w:rsidR="00E049B7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в</w:t>
            </w:r>
            <w:r w:rsidRPr="00821A96">
              <w:rPr>
                <w:rFonts w:asciiTheme="majorHAnsi" w:hAnsiTheme="majorHAnsi"/>
                <w:color w:val="000000" w:themeColor="text1"/>
                <w:shd w:val="clear" w:color="auto" w:fill="FFFFFF"/>
              </w:rPr>
              <w:t xml:space="preserve"> </w:t>
            </w:r>
            <w:r w:rsidR="00E049B7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Челябинской</w:t>
            </w:r>
            <w:r w:rsidRPr="00821A96">
              <w:rPr>
                <w:rFonts w:asciiTheme="majorHAnsi" w:hAnsiTheme="majorHAnsi"/>
                <w:color w:val="000000" w:themeColor="text1"/>
                <w:shd w:val="clear" w:color="auto" w:fill="FFFFFF"/>
              </w:rPr>
              <w:t xml:space="preserve"> области. </w:t>
            </w:r>
          </w:p>
          <w:p w14:paraId="2C24F6C2" w14:textId="77777777" w:rsidR="005D2B24" w:rsidRDefault="00E049B7" w:rsidP="009819B3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Черепенин </w:t>
            </w: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С.М.</w:t>
            </w:r>
            <w:proofErr w:type="gramEnd"/>
          </w:p>
          <w:p w14:paraId="0C9B7A9E" w14:textId="4AE7FF01" w:rsidR="005B60D2" w:rsidRPr="005B60D2" w:rsidRDefault="005B60D2" w:rsidP="009819B3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5B60D2">
              <w:rPr>
                <w:rFonts w:asciiTheme="majorHAnsi" w:hAnsiTheme="majorHAnsi" w:cstheme="majorHAnsi"/>
                <w:color w:val="000000" w:themeColor="text1"/>
              </w:rPr>
              <w:t>(опыт Челябинской области в оптимизации медицинской помощи пациентам с ХСН)</w:t>
            </w:r>
          </w:p>
        </w:tc>
        <w:tc>
          <w:tcPr>
            <w:tcW w:w="1209" w:type="dxa"/>
          </w:tcPr>
          <w:p w14:paraId="43BBAC5B" w14:textId="141DADFE" w:rsidR="005D2B24" w:rsidRPr="00821A96" w:rsidRDefault="005D2B24" w:rsidP="00547A4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sz w:val="20"/>
              </w:rPr>
              <w:t>10.45-11.15</w:t>
            </w:r>
          </w:p>
        </w:tc>
        <w:tc>
          <w:tcPr>
            <w:tcW w:w="3815" w:type="dxa"/>
          </w:tcPr>
          <w:p w14:paraId="11CFF84D" w14:textId="26EC3BB0" w:rsidR="005D2B24" w:rsidRPr="00821A96" w:rsidRDefault="00307B83" w:rsidP="007500B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Декомпенсация сердечной недостаточности в стационаре: маршрутизация и подходы к терапии.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Тыренко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 xml:space="preserve"> В.В. </w:t>
            </w:r>
            <w:r w:rsidR="00434FEF" w:rsidRPr="00821A96">
              <w:rPr>
                <w:rFonts w:asciiTheme="majorHAnsi" w:hAnsiTheme="majorHAnsi" w:cstheme="majorHAnsi"/>
                <w:color w:val="000000" w:themeColor="text1"/>
              </w:rPr>
              <w:t xml:space="preserve">(лекция при поддержке компании </w:t>
            </w:r>
            <w:proofErr w:type="spellStart"/>
            <w:r w:rsidR="00434FEF">
              <w:rPr>
                <w:rFonts w:asciiTheme="majorHAnsi" w:hAnsiTheme="majorHAnsi" w:cstheme="majorHAnsi"/>
                <w:color w:val="000000" w:themeColor="text1"/>
              </w:rPr>
              <w:t>Новартис</w:t>
            </w:r>
            <w:proofErr w:type="spellEnd"/>
            <w:r w:rsidR="00434FEF">
              <w:rPr>
                <w:rFonts w:asciiTheme="majorHAnsi" w:hAnsiTheme="majorHAnsi" w:cstheme="majorHAnsi"/>
                <w:color w:val="000000" w:themeColor="text1"/>
              </w:rPr>
              <w:t xml:space="preserve"> Фарма</w:t>
            </w:r>
            <w:r w:rsidR="00434FEF" w:rsidRPr="00821A96">
              <w:rPr>
                <w:rFonts w:asciiTheme="majorHAnsi" w:hAnsiTheme="majorHAnsi" w:cstheme="majorHAnsi"/>
                <w:color w:val="000000" w:themeColor="text1"/>
              </w:rPr>
              <w:t>, не участвует в программе НМО)</w:t>
            </w:r>
          </w:p>
        </w:tc>
      </w:tr>
      <w:tr w:rsidR="005D2B24" w:rsidRPr="00821A96" w14:paraId="258185AD" w14:textId="77777777" w:rsidTr="00547A40">
        <w:tc>
          <w:tcPr>
            <w:tcW w:w="1271" w:type="dxa"/>
          </w:tcPr>
          <w:p w14:paraId="1C477856" w14:textId="4BFA4F66" w:rsidR="005D2B24" w:rsidRPr="00821A96" w:rsidRDefault="005D2B24" w:rsidP="00462A2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sz w:val="20"/>
              </w:rPr>
              <w:t>11.15-11.45</w:t>
            </w:r>
          </w:p>
        </w:tc>
        <w:tc>
          <w:tcPr>
            <w:tcW w:w="3752" w:type="dxa"/>
          </w:tcPr>
          <w:p w14:paraId="337767BD" w14:textId="77777777" w:rsidR="005D2B24" w:rsidRDefault="0002571E" w:rsidP="00547A40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</w:rPr>
              <w:t>Диагностика ХСН. Жиров И.В.</w:t>
            </w:r>
          </w:p>
          <w:p w14:paraId="7CE0468B" w14:textId="546CC3B7" w:rsidR="005B60D2" w:rsidRPr="00821A96" w:rsidRDefault="005B60D2" w:rsidP="00547A40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(алгоритм диагностики ХСН, особенности использования различных методов)</w:t>
            </w:r>
          </w:p>
        </w:tc>
        <w:tc>
          <w:tcPr>
            <w:tcW w:w="1209" w:type="dxa"/>
          </w:tcPr>
          <w:p w14:paraId="42FF3164" w14:textId="4CDFDFEE" w:rsidR="005D2B24" w:rsidRPr="00821A96" w:rsidRDefault="005D2B24" w:rsidP="00547A4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sz w:val="20"/>
              </w:rPr>
              <w:t>11.15-11.45</w:t>
            </w:r>
          </w:p>
        </w:tc>
        <w:tc>
          <w:tcPr>
            <w:tcW w:w="3815" w:type="dxa"/>
          </w:tcPr>
          <w:p w14:paraId="53169C93" w14:textId="4A06CD0B" w:rsidR="005D2B24" w:rsidRPr="00434FEF" w:rsidRDefault="0002571E" w:rsidP="007500B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 w:rsidRPr="00434FEF">
              <w:rPr>
                <w:rFonts w:asciiTheme="majorHAnsi" w:hAnsiTheme="majorHAnsi" w:cstheme="majorHAnsi"/>
                <w:color w:val="2C2D2E"/>
                <w:shd w:val="clear" w:color="auto" w:fill="FFFFFF"/>
              </w:rPr>
              <w:t xml:space="preserve">Дополнительные возможности предотвращения развития сердечной недостаточности при ОИМ. </w:t>
            </w:r>
            <w:proofErr w:type="spellStart"/>
            <w:r w:rsidRPr="00434FEF">
              <w:rPr>
                <w:rFonts w:asciiTheme="majorHAnsi" w:hAnsiTheme="majorHAnsi" w:cstheme="majorHAnsi"/>
                <w:color w:val="2C2D2E"/>
                <w:shd w:val="clear" w:color="auto" w:fill="FFFFFF"/>
              </w:rPr>
              <w:t>Ускач</w:t>
            </w:r>
            <w:proofErr w:type="spellEnd"/>
            <w:r w:rsidRPr="00434FEF">
              <w:rPr>
                <w:rFonts w:asciiTheme="majorHAnsi" w:hAnsiTheme="majorHAnsi" w:cstheme="majorHAnsi"/>
                <w:color w:val="2C2D2E"/>
                <w:shd w:val="clear" w:color="auto" w:fill="FFFFFF"/>
              </w:rPr>
              <w:t xml:space="preserve"> Т.М.</w:t>
            </w:r>
            <w:r w:rsidR="00434FEF" w:rsidRPr="00821A96">
              <w:rPr>
                <w:rFonts w:asciiTheme="majorHAnsi" w:hAnsiTheme="majorHAnsi" w:cstheme="majorHAnsi"/>
                <w:color w:val="000000" w:themeColor="text1"/>
              </w:rPr>
              <w:t xml:space="preserve"> (лекция при поддержке компании </w:t>
            </w:r>
            <w:proofErr w:type="spellStart"/>
            <w:r w:rsidR="00434FEF">
              <w:rPr>
                <w:rFonts w:asciiTheme="majorHAnsi" w:hAnsiTheme="majorHAnsi" w:cstheme="majorHAnsi"/>
                <w:color w:val="000000" w:themeColor="text1"/>
              </w:rPr>
              <w:t>Евросервис</w:t>
            </w:r>
            <w:proofErr w:type="spellEnd"/>
            <w:r w:rsidR="00434FEF" w:rsidRPr="00821A96">
              <w:rPr>
                <w:rFonts w:asciiTheme="majorHAnsi" w:hAnsiTheme="majorHAnsi" w:cstheme="majorHAnsi"/>
                <w:color w:val="000000" w:themeColor="text1"/>
              </w:rPr>
              <w:t>, не участвует в программе НМО)</w:t>
            </w:r>
          </w:p>
        </w:tc>
      </w:tr>
      <w:tr w:rsidR="005D2B24" w:rsidRPr="00821A96" w14:paraId="67D0F0DA" w14:textId="77777777" w:rsidTr="00547A40">
        <w:tc>
          <w:tcPr>
            <w:tcW w:w="1271" w:type="dxa"/>
          </w:tcPr>
          <w:p w14:paraId="74F20241" w14:textId="045956AA" w:rsidR="005D2B24" w:rsidRPr="00821A96" w:rsidRDefault="005D2B24" w:rsidP="00462A2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sz w:val="20"/>
              </w:rPr>
              <w:t>11.45-12.15</w:t>
            </w:r>
          </w:p>
        </w:tc>
        <w:tc>
          <w:tcPr>
            <w:tcW w:w="3752" w:type="dxa"/>
          </w:tcPr>
          <w:p w14:paraId="56F996A4" w14:textId="77777777" w:rsidR="002757D5" w:rsidRDefault="0002571E" w:rsidP="00547A40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Опыт работы экспертного центра по амилоидозу сердца. </w:t>
            </w:r>
          </w:p>
          <w:p w14:paraId="08DEBD68" w14:textId="77777777" w:rsidR="005D2B24" w:rsidRDefault="0002571E" w:rsidP="00547A40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Насонова </w:t>
            </w: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С.Н.</w:t>
            </w:r>
            <w:proofErr w:type="gramEnd"/>
          </w:p>
          <w:p w14:paraId="034D719A" w14:textId="6855BF34" w:rsidR="005B60D2" w:rsidRPr="00821A96" w:rsidRDefault="005B60D2" w:rsidP="00547A40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(маршрутизация пациентов с амилоидной кардиомиопатией, дифференциальная диагностика различных типов амилоидоза)</w:t>
            </w:r>
          </w:p>
        </w:tc>
        <w:tc>
          <w:tcPr>
            <w:tcW w:w="1209" w:type="dxa"/>
          </w:tcPr>
          <w:p w14:paraId="4D0BC955" w14:textId="343AC0D3" w:rsidR="005D2B24" w:rsidRPr="00821A96" w:rsidRDefault="005D2B24" w:rsidP="00547A4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sz w:val="20"/>
              </w:rPr>
              <w:t>11.45-12.15</w:t>
            </w:r>
          </w:p>
        </w:tc>
        <w:tc>
          <w:tcPr>
            <w:tcW w:w="3815" w:type="dxa"/>
          </w:tcPr>
          <w:p w14:paraId="5837980C" w14:textId="2FC697A0" w:rsidR="005D2B24" w:rsidRPr="00434FEF" w:rsidRDefault="00AA0ACD" w:rsidP="007500B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 w:rsidRPr="00434FEF">
              <w:rPr>
                <w:rFonts w:asciiTheme="majorHAnsi" w:hAnsiTheme="majorHAnsi" w:cstheme="majorHAnsi"/>
                <w:color w:val="2C2D2E"/>
                <w:shd w:val="clear" w:color="auto" w:fill="FFFFFF"/>
              </w:rPr>
              <w:t xml:space="preserve">Ранняя </w:t>
            </w:r>
            <w:proofErr w:type="spellStart"/>
            <w:r w:rsidRPr="00434FEF">
              <w:rPr>
                <w:rFonts w:asciiTheme="majorHAnsi" w:hAnsiTheme="majorHAnsi" w:cstheme="majorHAnsi"/>
                <w:color w:val="2C2D2E"/>
                <w:shd w:val="clear" w:color="auto" w:fill="FFFFFF"/>
              </w:rPr>
              <w:t>реперфузия</w:t>
            </w:r>
            <w:proofErr w:type="spellEnd"/>
            <w:r w:rsidRPr="00434FEF">
              <w:rPr>
                <w:rFonts w:asciiTheme="majorHAnsi" w:hAnsiTheme="majorHAnsi" w:cstheme="majorHAnsi"/>
                <w:color w:val="2C2D2E"/>
                <w:shd w:val="clear" w:color="auto" w:fill="FFFFFF"/>
              </w:rPr>
              <w:t xml:space="preserve"> при ИМ: спасаем миокард, предотвращаем сердечную недостаточность. </w:t>
            </w:r>
            <w:proofErr w:type="spellStart"/>
            <w:r w:rsidRPr="00434FEF">
              <w:rPr>
                <w:rFonts w:asciiTheme="majorHAnsi" w:hAnsiTheme="majorHAnsi" w:cstheme="majorHAnsi"/>
                <w:color w:val="2C2D2E"/>
                <w:shd w:val="clear" w:color="auto" w:fill="FFFFFF"/>
              </w:rPr>
              <w:t>Шахнович</w:t>
            </w:r>
            <w:proofErr w:type="spellEnd"/>
            <w:r w:rsidRPr="00434FEF">
              <w:rPr>
                <w:rFonts w:asciiTheme="majorHAnsi" w:hAnsiTheme="majorHAnsi" w:cstheme="majorHAnsi"/>
                <w:color w:val="2C2D2E"/>
                <w:shd w:val="clear" w:color="auto" w:fill="FFFFFF"/>
              </w:rPr>
              <w:t xml:space="preserve"> Р.М.</w:t>
            </w:r>
            <w:r w:rsidR="00434FEF" w:rsidRPr="00821A96">
              <w:rPr>
                <w:rFonts w:asciiTheme="majorHAnsi" w:hAnsiTheme="majorHAnsi" w:cstheme="majorHAnsi"/>
                <w:color w:val="000000" w:themeColor="text1"/>
              </w:rPr>
              <w:t xml:space="preserve"> (лекция при поддержке компании </w:t>
            </w:r>
            <w:proofErr w:type="spellStart"/>
            <w:r w:rsidR="00434FEF">
              <w:rPr>
                <w:rFonts w:asciiTheme="majorHAnsi" w:hAnsiTheme="majorHAnsi" w:cstheme="majorHAnsi"/>
                <w:color w:val="000000" w:themeColor="text1"/>
              </w:rPr>
              <w:t>Евросервис</w:t>
            </w:r>
            <w:proofErr w:type="spellEnd"/>
            <w:r w:rsidR="00434FEF" w:rsidRPr="00821A96">
              <w:rPr>
                <w:rFonts w:asciiTheme="majorHAnsi" w:hAnsiTheme="majorHAnsi" w:cstheme="majorHAnsi"/>
                <w:color w:val="000000" w:themeColor="text1"/>
              </w:rPr>
              <w:t>, не участвует в программе НМО)</w:t>
            </w:r>
          </w:p>
        </w:tc>
      </w:tr>
      <w:tr w:rsidR="005D2B24" w:rsidRPr="00821A96" w14:paraId="420831EC" w14:textId="77777777" w:rsidTr="00547A40">
        <w:tc>
          <w:tcPr>
            <w:tcW w:w="1271" w:type="dxa"/>
          </w:tcPr>
          <w:p w14:paraId="55B4DBFF" w14:textId="00D9B58B" w:rsidR="005D2B24" w:rsidRPr="00821A96" w:rsidRDefault="005D2B24" w:rsidP="005D2B2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sz w:val="20"/>
              </w:rPr>
              <w:t>12.15-12.45</w:t>
            </w:r>
          </w:p>
        </w:tc>
        <w:tc>
          <w:tcPr>
            <w:tcW w:w="3752" w:type="dxa"/>
          </w:tcPr>
          <w:p w14:paraId="40ABF0B0" w14:textId="77777777" w:rsidR="005D2B24" w:rsidRDefault="0002571E" w:rsidP="00281396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Амилоидная кардиомиопатия: разбор клинических случаев. Шошина </w:t>
            </w: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А.</w:t>
            </w:r>
            <w:r w:rsidR="00736F85">
              <w:rPr>
                <w:rFonts w:asciiTheme="majorHAnsi" w:hAnsiTheme="majorHAnsi" w:cstheme="majorHAnsi"/>
                <w:color w:val="000000" w:themeColor="text1"/>
              </w:rPr>
              <w:t>А</w:t>
            </w:r>
            <w:r>
              <w:rPr>
                <w:rFonts w:asciiTheme="majorHAnsi" w:hAnsiTheme="majorHAnsi" w:cstheme="majorHAnsi"/>
                <w:color w:val="000000" w:themeColor="text1"/>
              </w:rPr>
              <w:t>.</w:t>
            </w:r>
            <w:proofErr w:type="gramEnd"/>
          </w:p>
          <w:p w14:paraId="1668A8B2" w14:textId="43BBA0B6" w:rsidR="005B60D2" w:rsidRPr="00821A96" w:rsidRDefault="005B60D2" w:rsidP="00281396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(представление клинических случаев пациентов с амилоидозом сердца)</w:t>
            </w:r>
          </w:p>
        </w:tc>
        <w:tc>
          <w:tcPr>
            <w:tcW w:w="1209" w:type="dxa"/>
          </w:tcPr>
          <w:p w14:paraId="481C6D16" w14:textId="36DB213B" w:rsidR="005D2B24" w:rsidRPr="00821A96" w:rsidRDefault="005D2B24" w:rsidP="00281396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sz w:val="20"/>
              </w:rPr>
              <w:t>12.15-12.45</w:t>
            </w:r>
          </w:p>
        </w:tc>
        <w:tc>
          <w:tcPr>
            <w:tcW w:w="3815" w:type="dxa"/>
          </w:tcPr>
          <w:p w14:paraId="0591B638" w14:textId="4E35F169" w:rsidR="005D2B24" w:rsidRPr="00434FEF" w:rsidRDefault="00434FEF" w:rsidP="00DE4BF8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 w:rsidRPr="00434FEF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Артериальная гипертония и сердечная недостаточность: профилактика, цели и лечение. Жиров И.В.</w:t>
            </w:r>
            <w:r w:rsidRPr="00821A96">
              <w:rPr>
                <w:rFonts w:asciiTheme="majorHAnsi" w:hAnsiTheme="majorHAnsi" w:cstheme="majorHAnsi"/>
                <w:color w:val="000000" w:themeColor="text1"/>
              </w:rPr>
              <w:t xml:space="preserve"> (лекция при поддержке компании </w:t>
            </w:r>
            <w:r>
              <w:rPr>
                <w:rFonts w:asciiTheme="majorHAnsi" w:hAnsiTheme="majorHAnsi" w:cstheme="majorHAnsi"/>
                <w:color w:val="000000" w:themeColor="text1"/>
              </w:rPr>
              <w:t>Берлин-Хеми</w:t>
            </w:r>
            <w:r w:rsidRPr="00821A96">
              <w:rPr>
                <w:rFonts w:asciiTheme="majorHAnsi" w:hAnsiTheme="majorHAnsi" w:cstheme="majorHAnsi"/>
                <w:color w:val="000000" w:themeColor="text1"/>
              </w:rPr>
              <w:t>, не участвует в программе НМО)</w:t>
            </w:r>
          </w:p>
        </w:tc>
      </w:tr>
      <w:tr w:rsidR="005D2B24" w:rsidRPr="00821A96" w14:paraId="5A664E1E" w14:textId="77777777" w:rsidTr="00547A40">
        <w:tc>
          <w:tcPr>
            <w:tcW w:w="1271" w:type="dxa"/>
          </w:tcPr>
          <w:p w14:paraId="4AE7038F" w14:textId="152D7AE8" w:rsidR="005D2B24" w:rsidRPr="00821A96" w:rsidRDefault="005D2B24" w:rsidP="005D2B2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sz w:val="20"/>
              </w:rPr>
              <w:t>12.45-13.15</w:t>
            </w:r>
          </w:p>
        </w:tc>
        <w:tc>
          <w:tcPr>
            <w:tcW w:w="3752" w:type="dxa"/>
          </w:tcPr>
          <w:p w14:paraId="7BFF2BCE" w14:textId="77777777" w:rsidR="005D2B24" w:rsidRDefault="0002571E" w:rsidP="0002571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</w:rPr>
              <w:t>Миокардиты: состояние проблемы. Нарусов О.Ю.</w:t>
            </w:r>
          </w:p>
          <w:p w14:paraId="1B8073B2" w14:textId="72C4B228" w:rsidR="009328B6" w:rsidRPr="00821A96" w:rsidRDefault="009328B6" w:rsidP="0002571E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(этиология, патогенез воспалительных заболеваний сердца)</w:t>
            </w:r>
          </w:p>
        </w:tc>
        <w:tc>
          <w:tcPr>
            <w:tcW w:w="1209" w:type="dxa"/>
          </w:tcPr>
          <w:p w14:paraId="29E338F9" w14:textId="1FCB8615" w:rsidR="005D2B24" w:rsidRPr="00821A96" w:rsidRDefault="005D2B24" w:rsidP="00281396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sz w:val="20"/>
              </w:rPr>
              <w:t>12.45-13.15</w:t>
            </w:r>
          </w:p>
        </w:tc>
        <w:tc>
          <w:tcPr>
            <w:tcW w:w="3815" w:type="dxa"/>
          </w:tcPr>
          <w:p w14:paraId="43A0EA78" w14:textId="77777777" w:rsidR="00434FEF" w:rsidRDefault="00434FEF" w:rsidP="003F54B5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434FEF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Ишемия миокарда и СН. </w:t>
            </w:r>
          </w:p>
          <w:p w14:paraId="0D0D82F9" w14:textId="7963D9AE" w:rsidR="005D2B24" w:rsidRPr="00434FEF" w:rsidRDefault="00434FEF" w:rsidP="003F54B5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434FEF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Шахнович</w:t>
            </w:r>
            <w:proofErr w:type="spellEnd"/>
            <w:r w:rsidRPr="00434FEF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Р.М.</w:t>
            </w:r>
            <w:r w:rsidRPr="00821A96">
              <w:rPr>
                <w:rFonts w:asciiTheme="majorHAnsi" w:hAnsiTheme="majorHAnsi" w:cstheme="majorHAnsi"/>
                <w:color w:val="000000" w:themeColor="text1"/>
              </w:rPr>
              <w:t xml:space="preserve"> (лекция при поддержке компании </w:t>
            </w:r>
            <w:r>
              <w:rPr>
                <w:rFonts w:asciiTheme="majorHAnsi" w:hAnsiTheme="majorHAnsi" w:cstheme="majorHAnsi"/>
                <w:color w:val="000000" w:themeColor="text1"/>
              </w:rPr>
              <w:t>Берлин-Хеми</w:t>
            </w:r>
            <w:r w:rsidRPr="00821A96">
              <w:rPr>
                <w:rFonts w:asciiTheme="majorHAnsi" w:hAnsiTheme="majorHAnsi" w:cstheme="majorHAnsi"/>
                <w:color w:val="000000" w:themeColor="text1"/>
              </w:rPr>
              <w:t>, не участвует в программе НМО)</w:t>
            </w:r>
          </w:p>
        </w:tc>
      </w:tr>
      <w:tr w:rsidR="0002571E" w:rsidRPr="00821A96" w14:paraId="38726949" w14:textId="77777777" w:rsidTr="00547A40">
        <w:tc>
          <w:tcPr>
            <w:tcW w:w="1271" w:type="dxa"/>
          </w:tcPr>
          <w:p w14:paraId="4F7011AF" w14:textId="5F80AA2C" w:rsidR="0002571E" w:rsidRPr="00821A96" w:rsidRDefault="0002571E" w:rsidP="0002571E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sz w:val="20"/>
              </w:rPr>
              <w:t>13.15-13.45</w:t>
            </w:r>
          </w:p>
        </w:tc>
        <w:tc>
          <w:tcPr>
            <w:tcW w:w="3752" w:type="dxa"/>
          </w:tcPr>
          <w:p w14:paraId="62A03D02" w14:textId="77777777" w:rsidR="0002571E" w:rsidRDefault="0002571E" w:rsidP="0002571E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</w:rPr>
              <w:t>Миокардиты: современные подходы к диагностике и лечению. Нарусов О.Ю.</w:t>
            </w:r>
          </w:p>
          <w:p w14:paraId="19635672" w14:textId="08C9F4DE" w:rsidR="009328B6" w:rsidRPr="00821A96" w:rsidRDefault="009328B6" w:rsidP="0002571E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lastRenderedPageBreak/>
              <w:t>(алгоритм каскадной диагностики и лечебные стратегии у пациентов с миокардитами)</w:t>
            </w:r>
          </w:p>
        </w:tc>
        <w:tc>
          <w:tcPr>
            <w:tcW w:w="1209" w:type="dxa"/>
          </w:tcPr>
          <w:p w14:paraId="12F80E29" w14:textId="7EF36F42" w:rsidR="0002571E" w:rsidRPr="00821A96" w:rsidRDefault="0002571E" w:rsidP="0002571E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821A96">
              <w:rPr>
                <w:rFonts w:asciiTheme="majorHAnsi" w:hAnsiTheme="majorHAnsi" w:cstheme="majorHAnsi"/>
                <w:color w:val="000000" w:themeColor="text1"/>
                <w:sz w:val="20"/>
              </w:rPr>
              <w:lastRenderedPageBreak/>
              <w:t>13.15-13.45</w:t>
            </w:r>
          </w:p>
        </w:tc>
        <w:tc>
          <w:tcPr>
            <w:tcW w:w="3815" w:type="dxa"/>
          </w:tcPr>
          <w:p w14:paraId="18143E77" w14:textId="77777777" w:rsidR="002757D5" w:rsidRDefault="002757D5" w:rsidP="0002571E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Больной с ИБС и ХСН в современном «интерьере». </w:t>
            </w:r>
          </w:p>
          <w:p w14:paraId="5143FDF4" w14:textId="3A2F2E35" w:rsidR="0002571E" w:rsidRPr="00821A96" w:rsidRDefault="002757D5" w:rsidP="0002571E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lastRenderedPageBreak/>
              <w:t xml:space="preserve">Привалова </w:t>
            </w: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Е.В.</w:t>
            </w:r>
            <w:proofErr w:type="gramEnd"/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434FEF" w:rsidRPr="00821A96">
              <w:rPr>
                <w:rFonts w:asciiTheme="majorHAnsi" w:hAnsiTheme="majorHAnsi" w:cstheme="majorHAnsi"/>
                <w:color w:val="000000" w:themeColor="text1"/>
              </w:rPr>
              <w:t xml:space="preserve">(лекция при поддержке компании </w:t>
            </w:r>
            <w:proofErr w:type="spellStart"/>
            <w:r w:rsidR="00434FEF">
              <w:rPr>
                <w:rFonts w:asciiTheme="majorHAnsi" w:hAnsiTheme="majorHAnsi" w:cstheme="majorHAnsi"/>
                <w:color w:val="000000" w:themeColor="text1"/>
              </w:rPr>
              <w:t>Сервье</w:t>
            </w:r>
            <w:proofErr w:type="spellEnd"/>
            <w:r w:rsidR="00434FEF" w:rsidRPr="00821A96">
              <w:rPr>
                <w:rFonts w:asciiTheme="majorHAnsi" w:hAnsiTheme="majorHAnsi" w:cstheme="majorHAnsi"/>
                <w:color w:val="000000" w:themeColor="text1"/>
              </w:rPr>
              <w:t>, не участвует в программе НМО)</w:t>
            </w:r>
          </w:p>
        </w:tc>
      </w:tr>
      <w:tr w:rsidR="0002571E" w:rsidRPr="00821A96" w14:paraId="0964DFA0" w14:textId="77777777" w:rsidTr="00547A40">
        <w:tc>
          <w:tcPr>
            <w:tcW w:w="1271" w:type="dxa"/>
          </w:tcPr>
          <w:p w14:paraId="417D484F" w14:textId="6B95F47C" w:rsidR="0002571E" w:rsidRPr="00821A96" w:rsidRDefault="0002571E" w:rsidP="0002571E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lastRenderedPageBreak/>
              <w:t>13.45-14.15</w:t>
            </w:r>
          </w:p>
        </w:tc>
        <w:tc>
          <w:tcPr>
            <w:tcW w:w="3752" w:type="dxa"/>
          </w:tcPr>
          <w:p w14:paraId="57C25AE2" w14:textId="77777777" w:rsidR="0002571E" w:rsidRDefault="0002571E" w:rsidP="0002571E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iCs/>
                <w:color w:val="000000" w:themeColor="text1"/>
              </w:rPr>
            </w:pPr>
            <w:r>
              <w:rPr>
                <w:rFonts w:asciiTheme="majorHAnsi" w:hAnsiTheme="majorHAnsi"/>
                <w:iCs/>
                <w:color w:val="000000" w:themeColor="text1"/>
              </w:rPr>
              <w:t xml:space="preserve">Оптимизация медицинской помощи пациентам с ХСН. Терещенко </w:t>
            </w:r>
            <w:proofErr w:type="gramStart"/>
            <w:r>
              <w:rPr>
                <w:rFonts w:asciiTheme="majorHAnsi" w:hAnsiTheme="majorHAnsi"/>
                <w:iCs/>
                <w:color w:val="000000" w:themeColor="text1"/>
              </w:rPr>
              <w:t>С.Н.</w:t>
            </w:r>
            <w:proofErr w:type="gramEnd"/>
          </w:p>
          <w:p w14:paraId="7E4BC461" w14:textId="5325B466" w:rsidR="009328B6" w:rsidRPr="00821A96" w:rsidRDefault="009328B6" w:rsidP="0002571E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iCs/>
                <w:color w:val="000000" w:themeColor="text1"/>
              </w:rPr>
            </w:pPr>
            <w:r>
              <w:rPr>
                <w:rFonts w:asciiTheme="majorHAnsi" w:hAnsiTheme="majorHAnsi"/>
                <w:iCs/>
                <w:color w:val="000000" w:themeColor="text1"/>
              </w:rPr>
              <w:t>(способы оптимизации оказания медицинской помощи пациентам с ХСН)</w:t>
            </w:r>
          </w:p>
        </w:tc>
        <w:tc>
          <w:tcPr>
            <w:tcW w:w="1209" w:type="dxa"/>
          </w:tcPr>
          <w:p w14:paraId="3BB9BA98" w14:textId="3A4ED7EC" w:rsidR="0002571E" w:rsidRPr="00821A96" w:rsidRDefault="0002571E" w:rsidP="0002571E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13.45-14.15</w:t>
            </w:r>
          </w:p>
        </w:tc>
        <w:tc>
          <w:tcPr>
            <w:tcW w:w="3815" w:type="dxa"/>
          </w:tcPr>
          <w:p w14:paraId="5F382EB6" w14:textId="6E78747C" w:rsidR="0002571E" w:rsidRPr="00821A96" w:rsidRDefault="002757D5" w:rsidP="0002571E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Дисфункция левого желудочка: подбираем терапию пошагово.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Галявич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 xml:space="preserve"> А.С. </w:t>
            </w:r>
            <w:r w:rsidR="00434FEF" w:rsidRPr="00821A96">
              <w:rPr>
                <w:rFonts w:asciiTheme="majorHAnsi" w:hAnsiTheme="majorHAnsi" w:cstheme="majorHAnsi"/>
                <w:color w:val="000000" w:themeColor="text1"/>
              </w:rPr>
              <w:t xml:space="preserve">(лекция при поддержке компании </w:t>
            </w:r>
            <w:proofErr w:type="spellStart"/>
            <w:r w:rsidR="00434FEF">
              <w:rPr>
                <w:rFonts w:asciiTheme="majorHAnsi" w:hAnsiTheme="majorHAnsi" w:cstheme="majorHAnsi"/>
                <w:color w:val="000000" w:themeColor="text1"/>
              </w:rPr>
              <w:t>Сервье</w:t>
            </w:r>
            <w:proofErr w:type="spellEnd"/>
            <w:r w:rsidR="00434FEF" w:rsidRPr="00821A96">
              <w:rPr>
                <w:rFonts w:asciiTheme="majorHAnsi" w:hAnsiTheme="majorHAnsi" w:cstheme="majorHAnsi"/>
                <w:color w:val="000000" w:themeColor="text1"/>
              </w:rPr>
              <w:t>, не участвует в программе НМО)</w:t>
            </w:r>
          </w:p>
        </w:tc>
      </w:tr>
    </w:tbl>
    <w:p w14:paraId="7C9DD8B2" w14:textId="0BCBD677" w:rsidR="0011274C" w:rsidRPr="00821A96" w:rsidRDefault="0011274C" w:rsidP="0011274C">
      <w:pPr>
        <w:pStyle w:val="font8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000000" w:themeColor="text1"/>
        </w:rPr>
      </w:pPr>
    </w:p>
    <w:p w14:paraId="6938C64C" w14:textId="77777777" w:rsidR="00821A96" w:rsidRDefault="00821A96" w:rsidP="0011274C">
      <w:pPr>
        <w:pStyle w:val="font8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000000" w:themeColor="text1"/>
        </w:rPr>
      </w:pPr>
    </w:p>
    <w:sectPr w:rsidR="00821A96" w:rsidSect="007740AC">
      <w:pgSz w:w="11900" w:h="16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775"/>
    <w:multiLevelType w:val="multilevel"/>
    <w:tmpl w:val="F5009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7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4B"/>
    <w:rsid w:val="00007D1D"/>
    <w:rsid w:val="000114EA"/>
    <w:rsid w:val="00022DA2"/>
    <w:rsid w:val="0002444B"/>
    <w:rsid w:val="0002571E"/>
    <w:rsid w:val="000C40ED"/>
    <w:rsid w:val="0011274C"/>
    <w:rsid w:val="00120F1B"/>
    <w:rsid w:val="0014548A"/>
    <w:rsid w:val="001F401F"/>
    <w:rsid w:val="00206E67"/>
    <w:rsid w:val="00215F47"/>
    <w:rsid w:val="0022583F"/>
    <w:rsid w:val="002419B7"/>
    <w:rsid w:val="002757D5"/>
    <w:rsid w:val="00281396"/>
    <w:rsid w:val="00287716"/>
    <w:rsid w:val="00307B83"/>
    <w:rsid w:val="00386768"/>
    <w:rsid w:val="003F54B5"/>
    <w:rsid w:val="00402241"/>
    <w:rsid w:val="004336DF"/>
    <w:rsid w:val="00434FEF"/>
    <w:rsid w:val="0045298C"/>
    <w:rsid w:val="00462A20"/>
    <w:rsid w:val="004C1720"/>
    <w:rsid w:val="004D4CAB"/>
    <w:rsid w:val="004E1A23"/>
    <w:rsid w:val="00522CA2"/>
    <w:rsid w:val="00547A40"/>
    <w:rsid w:val="00581F61"/>
    <w:rsid w:val="005B60D2"/>
    <w:rsid w:val="005C6CC2"/>
    <w:rsid w:val="005D2B24"/>
    <w:rsid w:val="005D52BE"/>
    <w:rsid w:val="00663B05"/>
    <w:rsid w:val="00680B34"/>
    <w:rsid w:val="006E1B23"/>
    <w:rsid w:val="006E5062"/>
    <w:rsid w:val="006E51E3"/>
    <w:rsid w:val="00703735"/>
    <w:rsid w:val="0072256D"/>
    <w:rsid w:val="00736F85"/>
    <w:rsid w:val="007500BC"/>
    <w:rsid w:val="007740AC"/>
    <w:rsid w:val="007833B3"/>
    <w:rsid w:val="00784295"/>
    <w:rsid w:val="00811EB5"/>
    <w:rsid w:val="00821A96"/>
    <w:rsid w:val="00824D52"/>
    <w:rsid w:val="00871CAE"/>
    <w:rsid w:val="0088030F"/>
    <w:rsid w:val="00884E0D"/>
    <w:rsid w:val="00897817"/>
    <w:rsid w:val="008A0950"/>
    <w:rsid w:val="009107B0"/>
    <w:rsid w:val="00930C7F"/>
    <w:rsid w:val="009328B6"/>
    <w:rsid w:val="009819B3"/>
    <w:rsid w:val="00A67CC2"/>
    <w:rsid w:val="00AA0ACD"/>
    <w:rsid w:val="00AB1D91"/>
    <w:rsid w:val="00AB61CB"/>
    <w:rsid w:val="00AF1A76"/>
    <w:rsid w:val="00B54D48"/>
    <w:rsid w:val="00B918AD"/>
    <w:rsid w:val="00BA4A22"/>
    <w:rsid w:val="00C07A20"/>
    <w:rsid w:val="00C12748"/>
    <w:rsid w:val="00C61A8E"/>
    <w:rsid w:val="00CB43D4"/>
    <w:rsid w:val="00D02A40"/>
    <w:rsid w:val="00D163B4"/>
    <w:rsid w:val="00D53512"/>
    <w:rsid w:val="00D802B4"/>
    <w:rsid w:val="00DE4BF8"/>
    <w:rsid w:val="00E049B7"/>
    <w:rsid w:val="00E166E5"/>
    <w:rsid w:val="00E365E1"/>
    <w:rsid w:val="00E4529F"/>
    <w:rsid w:val="00E6004B"/>
    <w:rsid w:val="00E970EE"/>
    <w:rsid w:val="00F01C88"/>
    <w:rsid w:val="00F41612"/>
    <w:rsid w:val="00F53676"/>
    <w:rsid w:val="00F9324A"/>
    <w:rsid w:val="00FA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55C9BD"/>
  <w14:defaultImageDpi w14:val="300"/>
  <w15:docId w15:val="{1B2AA97D-63D4-EB44-9823-CC9C436E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9B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E6004B"/>
    <w:rPr>
      <w:b/>
      <w:bCs/>
      <w:color w:val="943634"/>
      <w:spacing w:val="5"/>
    </w:rPr>
  </w:style>
  <w:style w:type="paragraph" w:customStyle="1" w:styleId="font8">
    <w:name w:val="font_8"/>
    <w:basedOn w:val="a"/>
    <w:rsid w:val="00AB1D91"/>
    <w:pPr>
      <w:spacing w:before="100" w:beforeAutospacing="1" w:after="100" w:afterAutospacing="1"/>
    </w:pPr>
  </w:style>
  <w:style w:type="character" w:customStyle="1" w:styleId="wixguard">
    <w:name w:val="wixguard"/>
    <w:basedOn w:val="a0"/>
    <w:rsid w:val="00AB1D91"/>
  </w:style>
  <w:style w:type="character" w:customStyle="1" w:styleId="apple-converted-space">
    <w:name w:val="apple-converted-space"/>
    <w:basedOn w:val="a0"/>
    <w:rsid w:val="009819B3"/>
  </w:style>
  <w:style w:type="paragraph" w:customStyle="1" w:styleId="msonormalmrcssattr">
    <w:name w:val="msonormal_mr_css_attr"/>
    <w:basedOn w:val="a"/>
    <w:rsid w:val="00784295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customStyle="1" w:styleId="msolistparagraphmrcssattr">
    <w:name w:val="msolistparagraph_mr_css_attr"/>
    <w:basedOn w:val="a"/>
    <w:rsid w:val="00784295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241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9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5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Жиров</dc:creator>
  <cp:keywords/>
  <dc:description/>
  <cp:lastModifiedBy>Igor Zhirov</cp:lastModifiedBy>
  <cp:revision>3</cp:revision>
  <cp:lastPrinted>2022-11-01T06:05:00Z</cp:lastPrinted>
  <dcterms:created xsi:type="dcterms:W3CDTF">2022-11-17T08:56:00Z</dcterms:created>
  <dcterms:modified xsi:type="dcterms:W3CDTF">2022-11-17T08:57:00Z</dcterms:modified>
</cp:coreProperties>
</file>