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E3C42B" w14:textId="77777777" w:rsidR="00056B7F" w:rsidRDefault="00056B7F" w:rsidP="00056B7F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ЭТАП 3</w:t>
      </w:r>
    </w:p>
    <w:p w14:paraId="08E97174" w14:textId="77777777" w:rsid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Документы, предоставляемые </w:t>
      </w:r>
    </w:p>
    <w:p w14:paraId="7EB21BB8" w14:textId="77777777" w:rsidR="00056B7F" w:rsidRDefault="00056B7F" w:rsidP="00056B7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после </w:t>
      </w:r>
      <w:r>
        <w:rPr>
          <w:rFonts w:ascii="Times New Roman" w:hAnsi="Times New Roman" w:cs="Times New Roman"/>
          <w:b/>
          <w:sz w:val="32"/>
          <w:lang w:val="en-US"/>
        </w:rPr>
        <w:t>II</w:t>
      </w:r>
      <w:r>
        <w:rPr>
          <w:rFonts w:ascii="Times New Roman" w:hAnsi="Times New Roman" w:cs="Times New Roman"/>
          <w:b/>
          <w:sz w:val="32"/>
        </w:rPr>
        <w:t xml:space="preserve">-го заседания Диссертационного совета- о принятии диссертации к защите </w:t>
      </w:r>
    </w:p>
    <w:p w14:paraId="11DE64F9" w14:textId="77777777" w:rsidR="00056B7F" w:rsidRDefault="00056B7F" w:rsidP="00056B7F">
      <w:pPr>
        <w:spacing w:line="240" w:lineRule="auto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 xml:space="preserve">и до </w:t>
      </w:r>
      <w:r>
        <w:rPr>
          <w:rFonts w:ascii="Times New Roman" w:hAnsi="Times New Roman" w:cs="Times New Roman"/>
          <w:b/>
          <w:sz w:val="32"/>
          <w:lang w:val="en-US"/>
        </w:rPr>
        <w:t>III</w:t>
      </w:r>
      <w:r>
        <w:rPr>
          <w:rFonts w:ascii="Times New Roman" w:hAnsi="Times New Roman" w:cs="Times New Roman"/>
          <w:b/>
          <w:sz w:val="32"/>
        </w:rPr>
        <w:t>-го заседания - защиты диссертации</w:t>
      </w:r>
    </w:p>
    <w:p w14:paraId="1BD45324" w14:textId="77777777" w:rsidR="00056B7F" w:rsidRDefault="00056B7F" w:rsidP="00056B7F">
      <w:pPr>
        <w:spacing w:after="0" w:line="256" w:lineRule="auto"/>
        <w:ind w:left="720"/>
        <w:jc w:val="center"/>
        <w:rPr>
          <w:rFonts w:ascii="Times New Roman" w:eastAsia="Calibri" w:hAnsi="Times New Roman" w:cs="Times New Roman"/>
          <w:b/>
        </w:rPr>
      </w:pPr>
      <w:r>
        <w:rPr>
          <w:rFonts w:ascii="Times New Roman" w:eastAsia="Calibri" w:hAnsi="Times New Roman" w:cs="Times New Roman"/>
          <w:b/>
        </w:rPr>
        <w:t xml:space="preserve">Соискатель ученой степени кандидата медицинских наук </w:t>
      </w:r>
      <w:r>
        <w:rPr>
          <w:rFonts w:ascii="Times New Roman" w:eastAsia="Calibri" w:hAnsi="Times New Roman" w:cs="Times New Roman"/>
          <w:b/>
          <w:u w:val="single"/>
        </w:rPr>
        <w:t>по одной научной специальности</w:t>
      </w:r>
    </w:p>
    <w:p w14:paraId="3B8645C6" w14:textId="77777777" w:rsidR="00056B7F" w:rsidRDefault="00056B7F" w:rsidP="00056B7F">
      <w:pPr>
        <w:spacing w:after="160" w:line="256" w:lineRule="auto"/>
        <w:rPr>
          <w:rFonts w:ascii="Times New Roman" w:eastAsia="Calibri" w:hAnsi="Times New Roman" w:cs="Times New Roman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3835"/>
        <w:gridCol w:w="1497"/>
        <w:gridCol w:w="2922"/>
        <w:gridCol w:w="4971"/>
        <w:gridCol w:w="1407"/>
      </w:tblGrid>
      <w:tr w:rsidR="00056B7F" w14:paraId="6134FA52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2F9187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№п/п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E9E4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Название документа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B6A33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Количество экземпляров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274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Вид документа (электронный, печатный)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CC4DA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Примечание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8A9C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Шаблон (скачать)</w:t>
            </w:r>
          </w:p>
        </w:tc>
      </w:tr>
      <w:tr w:rsidR="00056B7F" w14:paraId="4BC28D6C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4183F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2F76A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</w:p>
          <w:p w14:paraId="406A5EC5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После </w:t>
            </w:r>
            <w:r>
              <w:rPr>
                <w:rFonts w:ascii="Times New Roman" w:eastAsia="Calibri" w:hAnsi="Times New Roman" w:cs="Times New Roman"/>
                <w:b/>
                <w:sz w:val="28"/>
                <w:lang w:val="en-US"/>
              </w:rPr>
              <w:t>II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-го заседания Диссертационного совета</w:t>
            </w:r>
          </w:p>
        </w:tc>
      </w:tr>
      <w:tr w:rsidR="00056B7F" w14:paraId="54D30A5D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84A9F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355D5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Печать диссертации</w:t>
            </w:r>
          </w:p>
          <w:p w14:paraId="7ED09C54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типографии</w:t>
            </w:r>
          </w:p>
          <w:p w14:paraId="240A2C17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A45A6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EBC3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6815DA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подписанной соискателем титульной</w:t>
            </w:r>
            <w:r>
              <w:rPr>
                <w:rFonts w:ascii="Times New Roman" w:eastAsia="Calibri" w:hAnsi="Times New Roman" w:cs="Times New Roman"/>
              </w:rPr>
              <w:br/>
              <w:t>страницей – все 4 экз.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B0DC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  <w:p w14:paraId="72EBA2D7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титульной страница</w:t>
            </w:r>
          </w:p>
        </w:tc>
      </w:tr>
      <w:tr w:rsidR="00056B7F" w14:paraId="389F22C0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18028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E475C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Печать автореферата</w:t>
            </w:r>
          </w:p>
          <w:p w14:paraId="4064838A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в типографии</w:t>
            </w:r>
          </w:p>
          <w:p w14:paraId="6B172D48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10F6D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Тираж -100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9B49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1524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С подписанной соискателем </w:t>
            </w:r>
            <w:r>
              <w:rPr>
                <w:rFonts w:ascii="Times New Roman" w:eastAsia="Calibri" w:hAnsi="Times New Roman" w:cs="Times New Roman"/>
              </w:rPr>
              <w:br/>
              <w:t>титульной страницей – 10 экз.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4C038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 титульной страницы</w:t>
            </w:r>
          </w:p>
        </w:tc>
      </w:tr>
      <w:tr w:rsidR="00056B7F" w14:paraId="3DAD986B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3B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08D4A" w14:textId="77777777" w:rsidR="00056B7F" w:rsidRDefault="00056B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ЗА 2 МЕСЯЦА</w:t>
            </w:r>
            <w:r>
              <w:rPr>
                <w:rFonts w:ascii="Times New Roman" w:eastAsia="Calibri" w:hAnsi="Times New Roman" w:cs="Times New Roman"/>
                <w:b/>
              </w:rPr>
              <w:t xml:space="preserve"> ДО ЗАЩИТЫ ДИССЕРТАЦИИ</w:t>
            </w:r>
          </w:p>
          <w:p w14:paraId="1459375D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в Библиотеку ФГБОУ ДПО РМАНПО Минздрава России предоставить:</w:t>
            </w:r>
          </w:p>
        </w:tc>
      </w:tr>
      <w:tr w:rsidR="00056B7F" w14:paraId="1D7612BF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D0C1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3.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6030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Диссертация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E3B18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9DD99F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Печатный,</w:t>
            </w:r>
          </w:p>
          <w:p w14:paraId="7CB24A54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proofErr w:type="gramStart"/>
            <w:r>
              <w:rPr>
                <w:rFonts w:ascii="Times New Roman" w:eastAsia="Calibri" w:hAnsi="Times New Roman" w:cs="Times New Roman"/>
              </w:rPr>
              <w:t>твердый  переплет</w:t>
            </w:r>
            <w:proofErr w:type="gramEnd"/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A60BE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подписью соискателя ученой степени на титульной странице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E3CE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Шаблон </w:t>
            </w:r>
          </w:p>
          <w:p w14:paraId="6F3348A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(см. п. 1)</w:t>
            </w:r>
          </w:p>
        </w:tc>
      </w:tr>
      <w:tr w:rsidR="00056B7F" w14:paraId="2D8A0C82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D2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4.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65B7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Автореферат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C6F5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  <w:p w14:paraId="2AB374BB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1E79A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Печатный, </w:t>
            </w:r>
          </w:p>
          <w:p w14:paraId="156EC53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Сброшюрованный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12A7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С подписью соискателя ученой степени на титульной странице</w:t>
            </w:r>
          </w:p>
          <w:p w14:paraId="3D16323A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1BA9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Шаблон </w:t>
            </w:r>
          </w:p>
          <w:p w14:paraId="4CB0967D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(см. п. 2)</w:t>
            </w:r>
          </w:p>
        </w:tc>
      </w:tr>
      <w:tr w:rsidR="00056B7F" w14:paraId="72B615DE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9B9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AFF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>Направление в библиотеку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5699A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0EBE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F41AD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Предоставляется в отделе обеспечения деятельности ученых и диссертационных советов</w:t>
            </w:r>
          </w:p>
          <w:p w14:paraId="08E75B9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1B694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056B7F" w14:paraId="6F44450B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1D823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DA58A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8"/>
              </w:rPr>
              <w:t>При сдаче диссертации в библиотеку при себе необходимо иметь паспорт.</w:t>
            </w:r>
          </w:p>
        </w:tc>
      </w:tr>
      <w:tr w:rsidR="00056B7F" w14:paraId="76698FE6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9B3C1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1C2C3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После передачи в Библиотеку направление предоставить в отдел обеспечения деятельности ученых и диссертационных советов </w:t>
            </w:r>
            <w:r>
              <w:rPr>
                <w:rFonts w:ascii="Times New Roman" w:eastAsia="Calibri" w:hAnsi="Times New Roman" w:cs="Times New Roman"/>
                <w:b/>
                <w:sz w:val="28"/>
                <w:u w:val="single"/>
              </w:rPr>
              <w:t>со штампом о приеме диссертации</w:t>
            </w:r>
            <w:r>
              <w:rPr>
                <w:rFonts w:ascii="Times New Roman" w:eastAsia="Calibri" w:hAnsi="Times New Roman" w:cs="Times New Roman"/>
                <w:b/>
                <w:sz w:val="28"/>
              </w:rPr>
              <w:t>.</w:t>
            </w:r>
          </w:p>
        </w:tc>
      </w:tr>
      <w:tr w:rsidR="00056B7F" w14:paraId="6FF2433F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25B5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14:paraId="1D3640DE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34397" w14:textId="77777777" w:rsidR="00056B7F" w:rsidRDefault="00056B7F">
            <w:pPr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>Ознакомиться с графиком работы Библиотеки и другой справочной информацией можно здесь:</w:t>
            </w:r>
            <w:r>
              <w:t xml:space="preserve"> </w:t>
            </w:r>
            <w:hyperlink r:id="rId4" w:history="1">
              <w:r>
                <w:rPr>
                  <w:rStyle w:val="a3"/>
                  <w:rFonts w:ascii="Times New Roman" w:eastAsia="Calibri" w:hAnsi="Times New Roman" w:cs="Times New Roman"/>
                  <w:b/>
                  <w:sz w:val="28"/>
                </w:rPr>
                <w:t>https://rmapo.ru/sveden/struct/7323-biblioteka.html</w:t>
              </w:r>
            </w:hyperlink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 </w:t>
            </w:r>
          </w:p>
          <w:p w14:paraId="0C24C183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  <w:r>
              <w:rPr>
                <w:rFonts w:ascii="Times New Roman" w:eastAsia="Calibri" w:hAnsi="Times New Roman" w:cs="Times New Roman"/>
                <w:b/>
                <w:sz w:val="28"/>
              </w:rPr>
              <w:t xml:space="preserve">Схема проезда до Библиотеки ФГБОУ ДПО РМАНПО Минздрава России </w:t>
            </w:r>
            <w:r>
              <w:rPr>
                <w:rFonts w:ascii="Times New Roman" w:eastAsia="Calibri" w:hAnsi="Times New Roman" w:cs="Times New Roman"/>
                <w:b/>
                <w:color w:val="FF0000"/>
                <w:sz w:val="28"/>
              </w:rPr>
              <w:t>сделать ссылку на схему</w:t>
            </w:r>
          </w:p>
          <w:p w14:paraId="79208744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</w:rPr>
            </w:pPr>
          </w:p>
        </w:tc>
      </w:tr>
      <w:tr w:rsidR="00056B7F" w14:paraId="2756BB5D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AB85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63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4744" w14:textId="77777777" w:rsidR="00056B7F" w:rsidRDefault="00056B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</w:p>
          <w:p w14:paraId="366DA4C4" w14:textId="77777777" w:rsidR="00056B7F" w:rsidRDefault="00056B7F">
            <w:pPr>
              <w:spacing w:after="160" w:line="256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u w:val="single"/>
              </w:rPr>
              <w:t>ЗА 20 ДНЕЙ</w:t>
            </w:r>
            <w:r>
              <w:rPr>
                <w:rFonts w:ascii="Times New Roman" w:eastAsia="Calibri" w:hAnsi="Times New Roman" w:cs="Times New Roman"/>
                <w:b/>
              </w:rPr>
              <w:t xml:space="preserve"> ДО ЗАЩИТЫ ДИССЕРТАЦИИ</w:t>
            </w:r>
          </w:p>
        </w:tc>
      </w:tr>
      <w:tr w:rsidR="00056B7F" w14:paraId="149E8773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EA631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6.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A839C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Отзыв ведущей организации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7E166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EC4D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  <w:p w14:paraId="6462748C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</w:rPr>
              <w:t>Электронный (</w:t>
            </w:r>
            <w:r>
              <w:rPr>
                <w:rFonts w:ascii="Times New Roman" w:eastAsia="Calibri" w:hAnsi="Times New Roman" w:cs="Times New Roman"/>
                <w:lang w:val="en-US"/>
              </w:rPr>
              <w:t>pdf)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E162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Первый лист 1-ого экземпляра на официальном бланке, заверенный руководителем организации не менее, чем за 20 дней до защиты диссертации и скрепленный гербовой печатью с указанием Ф.И.О. (полностью)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469E1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056B7F" w14:paraId="591BD8AB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BF0EC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7.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FDD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Отзыв 1-го, 2-го </w:t>
            </w:r>
            <w:r>
              <w:rPr>
                <w:rFonts w:ascii="Times New Roman" w:eastAsia="Calibri" w:hAnsi="Times New Roman" w:cs="Times New Roman"/>
                <w:b/>
              </w:rPr>
              <w:br/>
              <w:t xml:space="preserve">официальных оппонентов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55CF4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 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BBE6E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  <w:p w14:paraId="4BB547DE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Электронный (каждый по отдельности и одним файлом, </w:t>
            </w:r>
            <w:proofErr w:type="spellStart"/>
            <w:r>
              <w:rPr>
                <w:rFonts w:ascii="Times New Roman" w:eastAsia="Calibri" w:hAnsi="Times New Roman" w:cs="Times New Roman"/>
              </w:rPr>
              <w:t>pdf</w:t>
            </w:r>
            <w:proofErr w:type="spellEnd"/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92FB8D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Заверяется по основному месту работы оппонента не менее, чем за 20 дней до защиты диссертации (без указания даты)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8F2E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056B7F" w14:paraId="269CC674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3F3E9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8.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0F8AD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Отзыв на автореферат 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0E62F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1-2 (минимум)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B4AAD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  <w:p w14:paraId="7D4CB22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Электронный (каждый по отдельности и одним файлом, </w:t>
            </w:r>
            <w:r>
              <w:rPr>
                <w:rFonts w:ascii="Times New Roman" w:eastAsia="Calibri" w:hAnsi="Times New Roman" w:cs="Times New Roman"/>
                <w:lang w:val="en-US"/>
              </w:rPr>
              <w:t>pdf</w:t>
            </w:r>
            <w:r>
              <w:rPr>
                <w:rFonts w:ascii="Times New Roman" w:eastAsia="Calibri" w:hAnsi="Times New Roman" w:cs="Times New Roman"/>
              </w:rPr>
              <w:t>)</w:t>
            </w: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A6952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Отзывы на автореферат подписываются лицами, имеющими учёную степень доктора или кандидата наук, компетентными в данной области медицины. Могут подписывать лица, не имеющие конфликта интересов сторон.</w:t>
            </w:r>
          </w:p>
          <w:p w14:paraId="61870D48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В отзывах указать выходные сведения о человеке, дающего отзыв или организации (актуальное основное место работы, почтовый адрес, e-</w:t>
            </w:r>
            <w:proofErr w:type="spellStart"/>
            <w:r>
              <w:rPr>
                <w:rFonts w:ascii="Times New Roman" w:eastAsia="Calibri" w:hAnsi="Times New Roman" w:cs="Times New Roman"/>
              </w:rPr>
              <w:t>mail</w:t>
            </w:r>
            <w:proofErr w:type="spellEnd"/>
            <w:r>
              <w:rPr>
                <w:rFonts w:ascii="Times New Roman" w:eastAsia="Calibri" w:hAnsi="Times New Roman" w:cs="Times New Roman"/>
              </w:rPr>
              <w:t>, контактный телефон).</w:t>
            </w:r>
            <w:r>
              <w:t xml:space="preserve"> </w:t>
            </w:r>
            <w:r>
              <w:rPr>
                <w:rFonts w:ascii="Times New Roman" w:hAnsi="Times New Roman" w:cs="Times New Roman"/>
              </w:rPr>
              <w:t>Необходимо указать дату, з</w:t>
            </w:r>
            <w:r>
              <w:rPr>
                <w:rFonts w:ascii="Times New Roman" w:eastAsia="Calibri" w:hAnsi="Times New Roman" w:cs="Times New Roman"/>
              </w:rPr>
              <w:t>аверить по основному месту работы.</w:t>
            </w:r>
          </w:p>
          <w:p w14:paraId="15158097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2EDE1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Шаблон</w:t>
            </w:r>
          </w:p>
        </w:tc>
      </w:tr>
      <w:tr w:rsidR="00056B7F" w14:paraId="056F4A32" w14:textId="77777777" w:rsidTr="00056B7F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61167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9.</w:t>
            </w:r>
          </w:p>
        </w:tc>
        <w:tc>
          <w:tcPr>
            <w:tcW w:w="3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67E4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Проект заключения диссертационного совета </w:t>
            </w:r>
          </w:p>
          <w:p w14:paraId="3DA725D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506262FF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CA095" w14:textId="77777777" w:rsidR="00056B7F" w:rsidRDefault="00056B7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2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6D10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Печатный</w:t>
            </w:r>
          </w:p>
          <w:p w14:paraId="6949DF18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4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854B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Подписать у членов экспертной комиссии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66576" w14:textId="77777777" w:rsidR="00056B7F" w:rsidRDefault="00056B7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D908656" w14:textId="77777777" w:rsidR="00D9368A" w:rsidRDefault="00056B7F">
      <w:bookmarkStart w:id="0" w:name="_GoBack"/>
      <w:bookmarkEnd w:id="0"/>
    </w:p>
    <w:sectPr w:rsidR="00D9368A" w:rsidSect="00056B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005"/>
    <w:rsid w:val="00056B7F"/>
    <w:rsid w:val="002F31B7"/>
    <w:rsid w:val="007E1005"/>
    <w:rsid w:val="00E116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45CCF"/>
  <w15:chartTrackingRefBased/>
  <w15:docId w15:val="{20884CBC-7940-49F1-BCDD-8DCC8F8EB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B7F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56B7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114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rmapo.ru/sveden/struct/7323-bibliotek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Горячева Вероника Валерьевна</dc:creator>
  <cp:keywords/>
  <dc:description/>
  <cp:lastModifiedBy>Горячева Вероника Валерьевна</cp:lastModifiedBy>
  <cp:revision>2</cp:revision>
  <dcterms:created xsi:type="dcterms:W3CDTF">2025-10-01T08:15:00Z</dcterms:created>
  <dcterms:modified xsi:type="dcterms:W3CDTF">2025-10-01T08:17:00Z</dcterms:modified>
</cp:coreProperties>
</file>