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3D" w:rsidRDefault="006557C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5"/>
          <w:tab w:val="center" w:pos="7285"/>
        </w:tabs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         Онлайн Конференция </w:t>
      </w:r>
    </w:p>
    <w:p w:rsidR="00C4023D" w:rsidRDefault="006557C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5"/>
          <w:tab w:val="center" w:pos="728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Стратегическая инициатива РМАНПО: «Междисциплинарные проблемы гинекологической практики»</w:t>
      </w:r>
    </w:p>
    <w:p w:rsidR="00C4023D" w:rsidRDefault="006557C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5"/>
          <w:tab w:val="center" w:pos="728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Научная программа</w:t>
      </w:r>
    </w:p>
    <w:p w:rsidR="00C4023D" w:rsidRDefault="006557C3">
      <w:pPr>
        <w:pStyle w:val="1"/>
        <w:spacing w:before="0" w:after="0" w:line="240" w:lineRule="auto"/>
        <w:ind w:left="720" w:right="98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9A5D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202</w:t>
      </w:r>
      <w:r w:rsidR="005D0A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4023D" w:rsidRDefault="00C4023D"/>
    <w:tbl>
      <w:tblPr>
        <w:tblStyle w:val="a6"/>
        <w:tblW w:w="16018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290"/>
        <w:gridCol w:w="14728"/>
      </w:tblGrid>
      <w:tr w:rsidR="0025773E" w:rsidTr="0025773E">
        <w:trPr>
          <w:trHeight w:val="420"/>
        </w:trPr>
        <w:tc>
          <w:tcPr>
            <w:tcW w:w="1290" w:type="dxa"/>
            <w:shd w:val="clear" w:color="auto" w:fill="F2DCDB"/>
            <w:vAlign w:val="center"/>
          </w:tcPr>
          <w:p w:rsidR="0025773E" w:rsidRDefault="0025773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28" w:type="dxa"/>
            <w:shd w:val="clear" w:color="auto" w:fill="F2DCDB"/>
            <w:vAlign w:val="center"/>
          </w:tcPr>
          <w:p w:rsidR="0025773E" w:rsidRDefault="0025773E">
            <w:pPr>
              <w:jc w:val="center"/>
              <w:rPr>
                <w:b/>
              </w:rPr>
            </w:pPr>
            <w:r>
              <w:rPr>
                <w:b/>
              </w:rPr>
              <w:t>21 февраля 2023 г.</w:t>
            </w:r>
          </w:p>
        </w:tc>
      </w:tr>
      <w:tr w:rsidR="0025773E" w:rsidTr="0025773E">
        <w:trPr>
          <w:trHeight w:val="393"/>
        </w:trPr>
        <w:tc>
          <w:tcPr>
            <w:tcW w:w="1290" w:type="dxa"/>
            <w:shd w:val="clear" w:color="auto" w:fill="FDEADA"/>
            <w:vAlign w:val="center"/>
          </w:tcPr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10:00-10:10</w:t>
            </w:r>
          </w:p>
          <w:p w:rsidR="0025773E" w:rsidRDefault="0025773E">
            <w:pPr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shd w:val="clear" w:color="auto" w:fill="FDEADA"/>
          </w:tcPr>
          <w:p w:rsidR="0025773E" w:rsidRDefault="0025773E">
            <w:pPr>
              <w:rPr>
                <w:b/>
                <w:color w:val="000000"/>
              </w:rPr>
            </w:pPr>
          </w:p>
          <w:p w:rsidR="0025773E" w:rsidRDefault="0025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ОТКРЫТИЕ КОНФЕРЕНЦИИ. ПРИВЕТСТВЕННЫЕ СЛОВА.</w:t>
            </w:r>
          </w:p>
          <w:p w:rsidR="0025773E" w:rsidRDefault="0025773E">
            <w:pPr>
              <w:rPr>
                <w:b/>
                <w:color w:val="000000"/>
              </w:rPr>
            </w:pPr>
          </w:p>
          <w:p w:rsidR="0025773E" w:rsidRDefault="0025773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Подзолкова Наталия Михайловна, </w:t>
            </w:r>
            <w:r>
              <w:rPr>
                <w:color w:val="000000"/>
              </w:rPr>
              <w:t>д.м.н., профессор, заведующая кафедрой акушерства и гинекологии Российской Медицинской Академией Непрерывного Профессионального Образования, Член Президиума правления Российского Общества акушеров – гинекологов (РОАГ), Европейской ассоциации по планированию семьи и контрацепции (ESC), Российской Ассоциации по генитальным инфекциям и неоплазии (РАГИН), Российской ассоциации репродукции человека (РАРЧ), Российской ассоциации по менопаузе (ОО РАМ), редколлегии 8 профессиональных журналов, с 2019 г. – главный редактор рецензируемого журнала «</w:t>
            </w:r>
            <w:proofErr w:type="spellStart"/>
            <w:r>
              <w:rPr>
                <w:color w:val="000000"/>
              </w:rPr>
              <w:t>Consilium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Medicum</w:t>
            </w:r>
            <w:proofErr w:type="spellEnd"/>
            <w:r>
              <w:rPr>
                <w:color w:val="000000"/>
              </w:rPr>
              <w:t>. Женское здоровье», г. Москва</w:t>
            </w:r>
          </w:p>
          <w:p w:rsidR="0025773E" w:rsidRDefault="0025773E">
            <w:pPr>
              <w:tabs>
                <w:tab w:val="left" w:pos="9355"/>
              </w:tabs>
              <w:rPr>
                <w:b/>
                <w:color w:val="000000"/>
              </w:rPr>
            </w:pPr>
            <w:r>
              <w:rPr>
                <w:i/>
                <w:sz w:val="20"/>
                <w:szCs w:val="20"/>
              </w:rPr>
              <w:br/>
            </w:r>
          </w:p>
        </w:tc>
      </w:tr>
      <w:tr w:rsidR="0025773E" w:rsidTr="0025773E">
        <w:trPr>
          <w:trHeight w:val="393"/>
        </w:trPr>
        <w:tc>
          <w:tcPr>
            <w:tcW w:w="16018" w:type="dxa"/>
            <w:gridSpan w:val="2"/>
            <w:shd w:val="clear" w:color="auto" w:fill="DBEEF3"/>
            <w:vAlign w:val="center"/>
          </w:tcPr>
          <w:p w:rsidR="0025773E" w:rsidRDefault="0025773E">
            <w:pPr>
              <w:jc w:val="center"/>
              <w:rPr>
                <w:b/>
                <w:color w:val="000000"/>
              </w:rPr>
            </w:pPr>
          </w:p>
        </w:tc>
      </w:tr>
      <w:tr w:rsidR="0025773E" w:rsidTr="0025773E">
        <w:trPr>
          <w:trHeight w:val="611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5773E" w:rsidRDefault="0025773E" w:rsidP="00621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10:10-10:40</w:t>
            </w: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tcBorders>
              <w:bottom w:val="single" w:sz="4" w:space="0" w:color="auto"/>
            </w:tcBorders>
          </w:tcPr>
          <w:p w:rsidR="0025773E" w:rsidRDefault="0025773E">
            <w:r w:rsidRPr="0012643C">
              <w:t xml:space="preserve">Аномальные маточные кровотечения в репродуктивном периоде и </w:t>
            </w:r>
            <w:proofErr w:type="spellStart"/>
            <w:r w:rsidRPr="0012643C">
              <w:t>перименопаузе</w:t>
            </w:r>
            <w:proofErr w:type="spellEnd"/>
            <w:r w:rsidRPr="0012643C">
              <w:t>: тактика ведения пациенток</w:t>
            </w:r>
            <w:r>
              <w:t xml:space="preserve">. </w:t>
            </w:r>
          </w:p>
          <w:p w:rsidR="0025773E" w:rsidRDefault="0025773E" w:rsidP="0012643C">
            <w:pPr>
              <w:rPr>
                <w:bCs/>
              </w:rPr>
            </w:pPr>
            <w:r w:rsidRPr="009A5D09">
              <w:rPr>
                <w:b/>
              </w:rPr>
              <w:t>Мальцева Лариса Александровна</w:t>
            </w:r>
            <w:r>
              <w:rPr>
                <w:b/>
              </w:rPr>
              <w:t>,</w:t>
            </w:r>
            <w:r w:rsidRPr="0012643C">
              <w:rPr>
                <w:b/>
              </w:rPr>
              <w:t xml:space="preserve"> </w:t>
            </w:r>
            <w:r w:rsidRPr="00621FE8">
              <w:rPr>
                <w:i/>
                <w:color w:val="000000"/>
                <w:sz w:val="20"/>
                <w:szCs w:val="20"/>
                <w:highlight w:val="white"/>
              </w:rPr>
              <w:t>д.м.н., профессор кафедры акушерства и гинекологии Казанского филиала ФГБОУ ДПО РМАНПО Минздрава России</w:t>
            </w:r>
            <w:r w:rsidRPr="0012643C">
              <w:rPr>
                <w:bCs/>
              </w:rPr>
              <w:t xml:space="preserve"> </w:t>
            </w:r>
          </w:p>
          <w:p w:rsidR="000A4889" w:rsidRPr="00C30F6D" w:rsidRDefault="00C30F6D" w:rsidP="00C30F6D">
            <w:pPr>
              <w:rPr>
                <w:i/>
                <w:color w:val="FF0000"/>
                <w:sz w:val="20"/>
                <w:szCs w:val="20"/>
                <w:highlight w:val="white"/>
              </w:rPr>
            </w:pPr>
            <w:r w:rsidRPr="00C30F6D">
              <w:rPr>
                <w:bCs/>
                <w:color w:val="FF0000"/>
              </w:rPr>
              <w:t>ПАТОЛОГИЧЕСКИЕ МЕХАНИЗМЫ АНОМАЛЬНЫХ МАТОЧНЫХ КРОВОТЕЧЕНИЙ МНОГООБРАЗНЫ. РАСПРОСТРАНЕННОСТЬ ОСНОВНЫХ ПРИЧИН РАЗВИТИЯ АМК И РИСКИ ГОРМОНАЛЬНОЙ ТЕРАПИИ СУЩЕСТВЕННО ИЗМЕНЯЕТСЯ В СВЯЗИ С ВОЗРАСТНЫМИ ОСОБЕННОСТЯМИ ПОПУЛЯЦИИ. ДИАГНОСТИЧЕСКИЕ И ТЕРАПЕВТИЧЕСКИЕ ПОДХОДЫ СУЩЕСТВЕННО  ОТЛИЧАЮТСЯ В РАЗЛИЧНЫЕ ВОЗРАСТНЫЕ ПЕРИОДЫ ЖИЗНИ ЖЕНЩИНЫ.</w:t>
            </w:r>
          </w:p>
        </w:tc>
      </w:tr>
      <w:tr w:rsidR="0025773E" w:rsidTr="0025773E">
        <w:trPr>
          <w:trHeight w:val="701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 w:rsidP="00621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10:40-11:10</w:t>
            </w:r>
          </w:p>
          <w:p w:rsidR="0025773E" w:rsidRDefault="0025773E" w:rsidP="00126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Default="0025773E">
            <w:r w:rsidRPr="0012643C">
              <w:t>Нарушение овуляции как причина АМК и бесплодия: оптимизация диагностики и алгоритмов лечения</w:t>
            </w:r>
            <w:r>
              <w:t xml:space="preserve">. </w:t>
            </w:r>
          </w:p>
          <w:p w:rsidR="0025773E" w:rsidRDefault="0025773E" w:rsidP="0012643C">
            <w:pPr>
              <w:rPr>
                <w:i/>
                <w:color w:val="000000"/>
                <w:sz w:val="20"/>
                <w:szCs w:val="20"/>
              </w:rPr>
            </w:pPr>
            <w:r w:rsidRPr="0012643C">
              <w:rPr>
                <w:b/>
              </w:rPr>
              <w:t xml:space="preserve">Колода Юлия Алексеевна, 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врач репродуктолог, к.м.н., доцент кафедры акушерства и гинекологии ФГБОУ ДПО РМАНПО Минздрава </w:t>
            </w:r>
            <w:r>
              <w:rPr>
                <w:i/>
                <w:sz w:val="20"/>
                <w:szCs w:val="20"/>
                <w:highlight w:val="white"/>
              </w:rPr>
              <w:t>России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>, медицинский директор клиники «Линия жизни», г. Москва</w:t>
            </w:r>
          </w:p>
          <w:p w:rsidR="007644BD" w:rsidRPr="007644BD" w:rsidRDefault="007644BD" w:rsidP="0012643C">
            <w:pPr>
              <w:rPr>
                <w:b/>
              </w:rPr>
            </w:pPr>
            <w:r w:rsidRPr="007644BD">
              <w:rPr>
                <w:bCs/>
                <w:color w:val="FF0000"/>
              </w:rPr>
              <w:t>ПАТОЛОГИЧЕСКАЯ АНОВУЛЯЦИЯ - КЛЮЧЕВОЙ МОМЕНТ ЭНДОКРИННОГО БЕСПЛОДИЯ. МНОГООБРАЗИЕ УСТРАНИМЫХ И НЕУСТРАНИМЫХ ПРИЧИН И УРОВНЕЙ НАРУШЕНИЙ ТОНКИХ РЕГУЛЯТОРНЫХ МЕХАНИЗМОВ ФУНКЦИИ ЯИЧНИКОВ, РАЗЛИЧНЫЕ ОПЦИИ ПРЕОДОЛЕНИЯ БЕСПЛОДИЯ СУЩЕСТВЕННЫМ ОБРАЗОМ ВЛИЯЮТ НА АЛГОРИТМЫ ВЕДЕНИЯ ПАЦИЕНТОК.</w:t>
            </w:r>
          </w:p>
        </w:tc>
      </w:tr>
      <w:tr w:rsidR="0025773E" w:rsidTr="0025773E">
        <w:trPr>
          <w:trHeight w:val="331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3E" w:rsidRPr="00633EB4" w:rsidRDefault="0025773E" w:rsidP="00633EB4">
            <w:pPr>
              <w:jc w:val="center"/>
              <w:rPr>
                <w:b/>
              </w:rPr>
            </w:pPr>
            <w:r w:rsidRPr="00633EB4">
              <w:rPr>
                <w:b/>
                <w:sz w:val="20"/>
                <w:szCs w:val="20"/>
              </w:rPr>
              <w:t>11:10-11:30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3E" w:rsidRDefault="0025773E" w:rsidP="00633EB4">
            <w:r w:rsidRPr="00633EB4">
              <w:t>Заболевания, ассоциированные с менструальным ритмом. Современные подходы к терапии</w:t>
            </w:r>
            <w:r>
              <w:t>.</w:t>
            </w:r>
          </w:p>
          <w:p w:rsidR="0025773E" w:rsidRPr="00633EB4" w:rsidRDefault="0025773E" w:rsidP="00633EB4">
            <w:proofErr w:type="spellStart"/>
            <w:r w:rsidRPr="00633EB4">
              <w:rPr>
                <w:b/>
              </w:rPr>
              <w:t>Ледина</w:t>
            </w:r>
            <w:proofErr w:type="spellEnd"/>
            <w:r w:rsidRPr="00633EB4">
              <w:rPr>
                <w:b/>
              </w:rPr>
              <w:t xml:space="preserve"> Антонина </w:t>
            </w:r>
            <w:proofErr w:type="spellStart"/>
            <w:r w:rsidRPr="00633EB4">
              <w:rPr>
                <w:b/>
              </w:rPr>
              <w:t>Виталиевна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  <w:highlight w:val="white"/>
              </w:rPr>
              <w:t>д</w:t>
            </w:r>
            <w:r w:rsidRPr="009A5D09">
              <w:rPr>
                <w:i/>
                <w:color w:val="000000"/>
                <w:sz w:val="20"/>
                <w:szCs w:val="20"/>
                <w:highlight w:val="white"/>
              </w:rPr>
              <w:t>.м.н</w:t>
            </w:r>
            <w:proofErr w:type="spellEnd"/>
            <w:r w:rsidRPr="009A5D09">
              <w:rPr>
                <w:i/>
                <w:color w:val="000000"/>
                <w:sz w:val="20"/>
                <w:szCs w:val="20"/>
                <w:highlight w:val="white"/>
              </w:rPr>
              <w:t>,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в</w:t>
            </w:r>
            <w:r w:rsidRPr="009A5D09">
              <w:rPr>
                <w:i/>
                <w:color w:val="000000"/>
                <w:sz w:val="20"/>
                <w:szCs w:val="20"/>
                <w:highlight w:val="white"/>
              </w:rPr>
              <w:t>ице президент РАГИН , доцент кафедры акушерства, гинекологии и репродуктивной медицины ФНМО МИ РУДН, врач клинического госпиталя «</w:t>
            </w:r>
            <w:proofErr w:type="spellStart"/>
            <w:r w:rsidRPr="009A5D09">
              <w:rPr>
                <w:i/>
                <w:color w:val="000000"/>
                <w:sz w:val="20"/>
                <w:szCs w:val="20"/>
                <w:highlight w:val="white"/>
              </w:rPr>
              <w:t>Лапино</w:t>
            </w:r>
            <w:proofErr w:type="spellEnd"/>
            <w:r w:rsidRPr="009A5D09">
              <w:rPr>
                <w:i/>
                <w:color w:val="000000"/>
                <w:sz w:val="20"/>
                <w:szCs w:val="20"/>
                <w:highlight w:val="white"/>
              </w:rPr>
              <w:t>» , группы компаний «Мать и Дитя».</w:t>
            </w:r>
            <w:r w:rsidR="005F60F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F60F5" w:rsidRPr="006966C8">
              <w:rPr>
                <w:bCs/>
                <w:color w:val="FF0000"/>
              </w:rPr>
              <w:t xml:space="preserve">СИНДРОМ "СРЕДИННЫХ БОЛЕЙ", ПРЕДМЕНСТРУАЛЬНЫЙ СИНДРОМ, </w:t>
            </w:r>
            <w:r w:rsidR="005F60F5" w:rsidRPr="006966C8">
              <w:rPr>
                <w:bCs/>
                <w:color w:val="FF0000"/>
              </w:rPr>
              <w:lastRenderedPageBreak/>
              <w:t xml:space="preserve">ПЕРВИЧНАЯ АЛЬГОМЕНОРЕЯ, ИДИОПАТИЧЕСКИЕ ОМК ИМЕЮТ В </w:t>
            </w:r>
            <w:r w:rsidR="00EC5F7D" w:rsidRPr="006966C8">
              <w:rPr>
                <w:bCs/>
                <w:color w:val="FF0000"/>
              </w:rPr>
              <w:t xml:space="preserve">СВОЕЙ </w:t>
            </w:r>
            <w:r w:rsidR="005F60F5" w:rsidRPr="006966C8">
              <w:rPr>
                <w:bCs/>
                <w:color w:val="FF0000"/>
              </w:rPr>
              <w:t>ОСНОВЕ ФИЗИОЛОГИЧЕСКИЕ ПРОЦЕССЫ, НО СУЩЕСТВЕННО УХУДШАЮТ КАЧЕСТВО ЖИЗНИ. ЛЕКАРСТВЕННАЯ ТЕРАПИЯ И ГОРМОНАЛЬНАЯ КОНТРАЦЕПЦИЯ</w:t>
            </w:r>
            <w:r w:rsidR="00EC5F7D" w:rsidRPr="006966C8">
              <w:rPr>
                <w:bCs/>
                <w:color w:val="FF0000"/>
              </w:rPr>
              <w:t xml:space="preserve"> - ЧТО И КОГДА ПРИМЕНИ</w:t>
            </w:r>
            <w:r w:rsidR="005F60F5" w:rsidRPr="006966C8">
              <w:rPr>
                <w:bCs/>
                <w:color w:val="FF0000"/>
              </w:rPr>
              <w:t>ТЬ</w:t>
            </w:r>
            <w:r w:rsidR="00EC5F7D" w:rsidRPr="006966C8">
              <w:rPr>
                <w:bCs/>
                <w:color w:val="FF0000"/>
              </w:rPr>
              <w:t xml:space="preserve"> - КОММЕНТАРИИ ЭКСПЕРТА.</w:t>
            </w:r>
          </w:p>
        </w:tc>
      </w:tr>
      <w:tr w:rsidR="0025773E" w:rsidTr="0025773E">
        <w:trPr>
          <w:trHeight w:val="331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773E" w:rsidRDefault="0025773E" w:rsidP="00126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11:30-11:45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773E" w:rsidRPr="0012643C" w:rsidRDefault="0025773E" w:rsidP="0012643C">
            <w:pPr>
              <w:jc w:val="center"/>
              <w:rPr>
                <w:b/>
              </w:rPr>
            </w:pPr>
            <w:r>
              <w:rPr>
                <w:b/>
              </w:rPr>
              <w:t>Дискуссия. Ответы на вопросы</w:t>
            </w:r>
          </w:p>
        </w:tc>
      </w:tr>
      <w:tr w:rsidR="0025773E" w:rsidTr="0025773E">
        <w:trPr>
          <w:trHeight w:val="1296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11:45-12:25</w:t>
            </w: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 w:rsidP="00126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Default="0025773E" w:rsidP="0012643C">
            <w:r w:rsidRPr="0012643C">
              <w:t>Артериальная гипертония и беременность Диалог кардиолога и акушера-гинеколога.</w:t>
            </w:r>
          </w:p>
          <w:p w:rsidR="0025773E" w:rsidRPr="00621FE8" w:rsidRDefault="0025773E" w:rsidP="0012643C">
            <w:pPr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12643C">
              <w:rPr>
                <w:b/>
              </w:rPr>
              <w:t>Брагина Анна Евгеньевна</w:t>
            </w:r>
            <w:r>
              <w:rPr>
                <w:b/>
              </w:rPr>
              <w:t xml:space="preserve">, </w:t>
            </w:r>
            <w:r w:rsidRPr="00621FE8">
              <w:rPr>
                <w:i/>
                <w:color w:val="000000"/>
                <w:sz w:val="20"/>
                <w:szCs w:val="20"/>
                <w:highlight w:val="white"/>
              </w:rPr>
              <w:t xml:space="preserve">д.м.н. профессор кафедры факультетской терапии №2 Первого МГМУ им. И.М. Сеченова </w:t>
            </w:r>
          </w:p>
          <w:p w:rsidR="0025773E" w:rsidRDefault="0025773E" w:rsidP="0012643C">
            <w:r w:rsidRPr="0012643C">
              <w:rPr>
                <w:b/>
              </w:rPr>
              <w:t>Скворцова М</w:t>
            </w:r>
            <w:r>
              <w:rPr>
                <w:b/>
              </w:rPr>
              <w:t>аргарита Юрьевна,</w:t>
            </w:r>
            <w:r w:rsidRPr="0012643C">
              <w:rPr>
                <w:b/>
              </w:rPr>
              <w:t xml:space="preserve"> </w:t>
            </w:r>
            <w:r w:rsidRPr="00621FE8">
              <w:rPr>
                <w:i/>
                <w:color w:val="000000"/>
                <w:sz w:val="20"/>
                <w:szCs w:val="20"/>
                <w:highlight w:val="white"/>
              </w:rPr>
              <w:t>к.м.н., врач акушер-гинеколог, врач УЗИ, доцент кафедры акушерства и гинекологии ФГБОУ ДПО РМАНПО Минздрава России</w:t>
            </w:r>
            <w:r w:rsidR="00EC5F7D">
              <w:rPr>
                <w:i/>
                <w:color w:val="000000"/>
                <w:sz w:val="20"/>
                <w:szCs w:val="20"/>
              </w:rPr>
              <w:t xml:space="preserve">. </w:t>
            </w:r>
            <w:r w:rsidR="006966C8" w:rsidRPr="006966C8">
              <w:rPr>
                <w:bCs/>
                <w:color w:val="FF0000"/>
              </w:rPr>
              <w:t>АРТЕРИАЛЬНАЯ ГИПЕРТОНИЯ</w:t>
            </w:r>
            <w:r w:rsidR="006966C8">
              <w:rPr>
                <w:bCs/>
                <w:color w:val="FF0000"/>
              </w:rPr>
              <w:t>, РАЗВИВШАЯСЯ ДО БЕРЕМЕННОСТИ</w:t>
            </w:r>
            <w:r w:rsidR="006966C8" w:rsidRPr="006966C8">
              <w:rPr>
                <w:bCs/>
                <w:color w:val="FF0000"/>
              </w:rPr>
              <w:t xml:space="preserve"> ОСЛОЖНЯЕТ ТЕЧЕНИЕ БЕРЕМЕННОСТИ. АРТЕРИАЛЬНАЯ ГИПЕРТОНИЯ МОЖЕТ БЫТЬ СИМПТОМОМ ПРЕЭКЛАМПСИИ. ВОЗМОЖНОСТИ ТЕРАПИИ ВО ВРЕМЯ БЕРЕМЕННОСТИ СУЩЕСТВЕННО ОГРАНИЧЕНЫ В ИНТЕРЕСАХ ПЛОДА. КАК ДЕЙСТВОВАТЬ ЛЕЧАЩЕМУ ВРАЧУ - МЕЖДИСЦИПЛИНАРНЫЕ АСПЕКТЫ.</w:t>
            </w:r>
          </w:p>
        </w:tc>
      </w:tr>
      <w:tr w:rsidR="0025773E" w:rsidTr="0025773E">
        <w:trPr>
          <w:trHeight w:val="567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Default="0025773E" w:rsidP="00621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12:25-12:45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Default="0025773E" w:rsidP="00621FE8">
            <w:r w:rsidRPr="00621FE8">
              <w:t xml:space="preserve">Комплексная терапия и профилактика </w:t>
            </w:r>
            <w:proofErr w:type="spellStart"/>
            <w:r w:rsidRPr="00621FE8">
              <w:t>цервико-вагинальной</w:t>
            </w:r>
            <w:proofErr w:type="spellEnd"/>
            <w:r w:rsidRPr="00621FE8">
              <w:t xml:space="preserve"> инфекции у беременных</w:t>
            </w:r>
            <w:r w:rsidRPr="0012643C">
              <w:t>.</w:t>
            </w:r>
            <w:r>
              <w:t xml:space="preserve"> </w:t>
            </w:r>
          </w:p>
          <w:p w:rsidR="0025773E" w:rsidRDefault="0025773E" w:rsidP="00621FE8">
            <w:pPr>
              <w:rPr>
                <w:bCs/>
                <w:i/>
                <w:iCs/>
              </w:rPr>
            </w:pPr>
            <w:r w:rsidRPr="00621FE8">
              <w:rPr>
                <w:b/>
              </w:rPr>
              <w:t>Созаева Лариса Георгиевна</w:t>
            </w:r>
            <w:r>
              <w:rPr>
                <w:b/>
              </w:rPr>
              <w:t>,</w:t>
            </w:r>
            <w:r w:rsidRPr="00621FE8">
              <w:rPr>
                <w:b/>
              </w:rPr>
              <w:t xml:space="preserve"> </w:t>
            </w:r>
            <w:r w:rsidRPr="00621FE8">
              <w:rPr>
                <w:bCs/>
                <w:i/>
                <w:iCs/>
              </w:rPr>
              <w:t>к.м.н., врач акушер-гинеколог, врач УЗИ, доцент кафедры акушерства и гинекологии ФГБОУ ДПО РМАНПО</w:t>
            </w:r>
          </w:p>
          <w:p w:rsidR="006966C8" w:rsidRPr="006966C8" w:rsidRDefault="006966C8" w:rsidP="00621FE8">
            <w:pPr>
              <w:rPr>
                <w:color w:val="FF0000"/>
                <w:sz w:val="20"/>
                <w:szCs w:val="20"/>
                <w:highlight w:val="white"/>
              </w:rPr>
            </w:pPr>
            <w:r w:rsidRPr="006966C8">
              <w:rPr>
                <w:bCs/>
                <w:iCs/>
                <w:color w:val="FF0000"/>
              </w:rPr>
              <w:t>ТОНКИЕ ГРАНИ ДИАГНОСТИКИ И ЛЕЧЕНИЯ БАКТЕРИАЛЬНОГО ВАГИНОЗА И ВАГИНИТОВ РАЗЛИЧНОЙ ПРИРОДЫ. ВОЗМОЖНОСТИ И ОГРАНИЧЕНИЯ ЛЕКАРСТВЕННОЙ ТЕРАПИИ В РАЗЛИЧНЫЕ СРОКИ БЕРЕМЕННОСТИ В КОММЕНТАРИЯХ ЭКСПЕРТА.</w:t>
            </w:r>
          </w:p>
        </w:tc>
      </w:tr>
      <w:tr w:rsidR="0025773E" w:rsidTr="0025773E">
        <w:trPr>
          <w:trHeight w:val="593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3E" w:rsidRDefault="0025773E" w:rsidP="00621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12:45-13:05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73E" w:rsidRDefault="0025773E" w:rsidP="00633EB4">
            <w:r w:rsidRPr="00633EB4">
              <w:t>Возможности комплексной терапии в лечении реабилитации ВЗОМТ</w:t>
            </w:r>
            <w:r>
              <w:t>.</w:t>
            </w:r>
          </w:p>
          <w:p w:rsidR="0025773E" w:rsidRDefault="0025773E" w:rsidP="00633EB4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</w:rPr>
              <w:t>Ших</w:t>
            </w:r>
            <w:proofErr w:type="spellEnd"/>
            <w:r>
              <w:rPr>
                <w:b/>
              </w:rPr>
              <w:t xml:space="preserve"> Евгения Валерьевна, 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>д.м.н., профессор, директор Института профессионального образования, зав</w:t>
            </w:r>
            <w:r>
              <w:rPr>
                <w:i/>
                <w:sz w:val="20"/>
                <w:szCs w:val="20"/>
                <w:highlight w:val="white"/>
              </w:rPr>
              <w:t>едующая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кафедрой клинической фармакологии и пропедевтики внутренних болезней ГБОУ ВПО Первый МГМУ имени И.М. Сеченова Минздрава России, вице-президент общества фармакогенетики, </w:t>
            </w:r>
            <w:proofErr w:type="spellStart"/>
            <w:r>
              <w:rPr>
                <w:i/>
                <w:color w:val="000000"/>
                <w:sz w:val="20"/>
                <w:szCs w:val="20"/>
                <w:highlight w:val="white"/>
              </w:rPr>
              <w:t>фармакокинетики</w:t>
            </w:r>
            <w:proofErr w:type="spellEnd"/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и персонализированной медицины, г. Москва</w:t>
            </w:r>
          </w:p>
          <w:p w:rsidR="006966C8" w:rsidRDefault="006966C8" w:rsidP="00633EB4">
            <w:pPr>
              <w:rPr>
                <w:b/>
              </w:rPr>
            </w:pPr>
            <w:r w:rsidRPr="00A57879">
              <w:rPr>
                <w:bCs/>
                <w:iCs/>
                <w:color w:val="FF0000"/>
              </w:rPr>
              <w:t xml:space="preserve">ДОКАЗАННЫМ ЭФФЕКТОМ В ЛЕЧЕНИИ ВЗОМТ ОБЛАДАЕТ ТОЛЬКО </w:t>
            </w:r>
            <w:r w:rsidR="00A57879" w:rsidRPr="00A57879">
              <w:rPr>
                <w:bCs/>
                <w:iCs/>
                <w:color w:val="FF0000"/>
              </w:rPr>
              <w:t xml:space="preserve">АНТИБАКТЕРИАЛЬНАЯ ТЕРАПИЯ. ОДНАКО ЭФФЕКТИВНОСТЬ АНТИБИОТИКОВ В ПРЕДОТВРАЩЕНИИ БЕСПЛОДИЯ, ТАЗОВЫХ БОЛЕЙ, РЕЦИДИВОВ ВОСПАЛЕНИЯ ДАЛЕКО НЕАБСОЛЮТНА. РЕШЕНИЕ ПРОБЛЕМЫ </w:t>
            </w:r>
            <w:r w:rsidR="00A57879">
              <w:rPr>
                <w:bCs/>
                <w:iCs/>
                <w:color w:val="FF0000"/>
              </w:rPr>
              <w:t xml:space="preserve">ПРОФИЛАКТИКИ ОСЛОЖНЕНИЙ ВЗОМТ </w:t>
            </w:r>
            <w:r w:rsidR="00A57879" w:rsidRPr="00A57879">
              <w:rPr>
                <w:bCs/>
                <w:iCs/>
                <w:color w:val="FF0000"/>
              </w:rPr>
              <w:t>- КОМПЛЕКСНЫЕ ТЕРАПЕВТИЧЕСКИЕ ПОДХОДЫ.</w:t>
            </w:r>
          </w:p>
        </w:tc>
      </w:tr>
      <w:tr w:rsidR="0025773E" w:rsidTr="0025773E">
        <w:trPr>
          <w:trHeight w:val="593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  <w:vAlign w:val="center"/>
          </w:tcPr>
          <w:p w:rsidR="0025773E" w:rsidRPr="00621FE8" w:rsidRDefault="0025773E" w:rsidP="00621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13:05-13:20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  <w:vAlign w:val="center"/>
          </w:tcPr>
          <w:p w:rsidR="0025773E" w:rsidRDefault="0025773E" w:rsidP="00621FE8">
            <w:pPr>
              <w:jc w:val="center"/>
              <w:rPr>
                <w:b/>
              </w:rPr>
            </w:pPr>
            <w:r>
              <w:rPr>
                <w:b/>
              </w:rPr>
              <w:t>Дискуссия. Ответы на вопросы</w:t>
            </w:r>
          </w:p>
        </w:tc>
      </w:tr>
      <w:tr w:rsidR="0025773E" w:rsidTr="0025773E">
        <w:trPr>
          <w:trHeight w:val="1152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13:20-13:50</w:t>
            </w: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Default="0025773E">
            <w:r w:rsidRPr="00621FE8">
              <w:t>Преждевременная овариальная недостаточность и ранняя менопауза. Клиника, диагностика, общие принципы персонализированной терапии</w:t>
            </w:r>
            <w:r>
              <w:t>.</w:t>
            </w:r>
          </w:p>
          <w:p w:rsidR="0025773E" w:rsidRDefault="0025773E" w:rsidP="007D1685">
            <w:r w:rsidRPr="00621FE8">
              <w:rPr>
                <w:b/>
              </w:rPr>
              <w:t>Дубровина Светлана Олеговна</w:t>
            </w:r>
            <w:r>
              <w:rPr>
                <w:b/>
              </w:rPr>
              <w:t xml:space="preserve">, </w:t>
            </w:r>
            <w:r w:rsidRPr="00621FE8">
              <w:rPr>
                <w:i/>
                <w:sz w:val="20"/>
                <w:szCs w:val="20"/>
              </w:rPr>
              <w:t>д.м.н., профессор кафедры акушерства и гинекологии №1 «Ростовский государственный медицинский университет МЗ России.</w:t>
            </w:r>
            <w:r w:rsidR="00A57879">
              <w:rPr>
                <w:i/>
                <w:sz w:val="20"/>
                <w:szCs w:val="20"/>
              </w:rPr>
              <w:t xml:space="preserve"> </w:t>
            </w:r>
            <w:r w:rsidR="00A57879" w:rsidRPr="007D1685">
              <w:rPr>
                <w:bCs/>
                <w:iCs/>
                <w:color w:val="FF0000"/>
              </w:rPr>
              <w:t xml:space="preserve">ОСОБЕННОСТИ ДИАГНОСТИКИ ГИПЕРГОНАДОТРОПНОЙ АМЕНОРЕИ ОЦЕНКИ ОВАРИАЛЬНОГО РЕЗЕРВА. </w:t>
            </w:r>
            <w:r w:rsidR="007D1685" w:rsidRPr="007D1685">
              <w:rPr>
                <w:bCs/>
                <w:iCs/>
                <w:color w:val="FF0000"/>
              </w:rPr>
              <w:t xml:space="preserve">ИНДИВИДУАЛЬНАЯ </w:t>
            </w:r>
            <w:r w:rsidR="00A57879" w:rsidRPr="007D1685">
              <w:rPr>
                <w:bCs/>
                <w:iCs/>
                <w:color w:val="FF0000"/>
              </w:rPr>
              <w:t>ОЦЕНКА И КОРРЕКЦИЯ МЕТАБОЛИЧЕСКИХ РИСКОВ</w:t>
            </w:r>
            <w:r w:rsidR="007D1685" w:rsidRPr="007D1685">
              <w:rPr>
                <w:bCs/>
                <w:iCs/>
                <w:color w:val="FF0000"/>
              </w:rPr>
              <w:t>, РЕПРОДУКТИВНЫХ ВОЗМОЖНОСТЕЙ ПАЦИЕНТОК.</w:t>
            </w:r>
          </w:p>
        </w:tc>
      </w:tr>
      <w:tr w:rsidR="0025773E" w:rsidTr="0025773E">
        <w:trPr>
          <w:trHeight w:val="900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13:50-14:20</w:t>
            </w: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>
            <w:pPr>
              <w:jc w:val="center"/>
              <w:rPr>
                <w:b/>
                <w:sz w:val="20"/>
                <w:szCs w:val="20"/>
              </w:rPr>
            </w:pPr>
          </w:p>
          <w:p w:rsidR="0025773E" w:rsidRDefault="0025773E" w:rsidP="00126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Default="0025773E">
            <w:r w:rsidRPr="00621FE8">
              <w:t xml:space="preserve">Алгоритм перехода с КОК на МГТ в </w:t>
            </w:r>
            <w:proofErr w:type="spellStart"/>
            <w:r w:rsidRPr="00621FE8">
              <w:t>перименопаузе</w:t>
            </w:r>
            <w:proofErr w:type="spellEnd"/>
            <w:r>
              <w:t>.</w:t>
            </w:r>
            <w:r w:rsidRPr="00621FE8">
              <w:t xml:space="preserve"> </w:t>
            </w:r>
          </w:p>
          <w:p w:rsidR="0025773E" w:rsidRDefault="0025773E" w:rsidP="0012643C">
            <w:pPr>
              <w:rPr>
                <w:b/>
              </w:rPr>
            </w:pPr>
            <w:r w:rsidRPr="00621FE8">
              <w:rPr>
                <w:b/>
              </w:rPr>
              <w:t>Козлов Павел Васильевич</w:t>
            </w:r>
            <w:r>
              <w:rPr>
                <w:b/>
              </w:rPr>
              <w:t xml:space="preserve">, </w:t>
            </w:r>
            <w:r w:rsidRPr="00621FE8">
              <w:rPr>
                <w:i/>
                <w:sz w:val="20"/>
                <w:szCs w:val="20"/>
              </w:rPr>
              <w:t>д.м.н., профессор кафедры акушерства и гинекологии лечебного факультета ФГБОУ ВО Российский научно-исследовательский университет им. Н.И. Пирогова</w:t>
            </w:r>
            <w:r>
              <w:rPr>
                <w:b/>
              </w:rPr>
              <w:t xml:space="preserve"> </w:t>
            </w:r>
            <w:r w:rsidR="007D1685" w:rsidRPr="004F5A66">
              <w:rPr>
                <w:bCs/>
                <w:iCs/>
                <w:color w:val="FF0000"/>
              </w:rPr>
              <w:t xml:space="preserve">РИСК НЕЖЕЛАТЕЛЬНОЙ БЕРЕМЕННОСТИ СУЩЕСТВЕННО СНИЖАЕТСЯ А ДОЗОЗАВИСИМЫЕ РИСКИ, СОПРЯЖЕННЫЕ С ПРИЕМОМ ЖЕНСКИХ ПОЛОВЫХ СТЕРОИДОВ, СУЩЕСТВЕННО ПОВЫШАЕТСЯ С ВОЗРАСТОМ. КОГДА ПОЧЕМУ И КАК ПЕРЕХОДИТЬ С </w:t>
            </w:r>
            <w:r w:rsidR="004F5A66" w:rsidRPr="004F5A66">
              <w:rPr>
                <w:bCs/>
                <w:iCs/>
                <w:color w:val="FF0000"/>
              </w:rPr>
              <w:t xml:space="preserve">ПРИЕМА </w:t>
            </w:r>
            <w:r w:rsidR="007D1685" w:rsidRPr="004F5A66">
              <w:rPr>
                <w:bCs/>
                <w:iCs/>
                <w:color w:val="FF0000"/>
              </w:rPr>
              <w:t xml:space="preserve">КОМБИНИРОВАННЫХ КОНТРАЦЕПТИВОВ НА </w:t>
            </w:r>
            <w:r w:rsidR="004F5A66" w:rsidRPr="004F5A66">
              <w:rPr>
                <w:bCs/>
                <w:iCs/>
                <w:color w:val="FF0000"/>
              </w:rPr>
              <w:t>КОМБИНИРОВАННУЮ ГОРМОНАЛЬНУЮ ТЕРАПИЮ МЕНОПАУЗАЛЬНЫХ РАССТРОЙСТВ РАССКАЖЕТ СПЕЦИАЛИСТ ПО МЕНОПАУЗЕ</w:t>
            </w:r>
          </w:p>
        </w:tc>
      </w:tr>
    </w:tbl>
    <w:tbl>
      <w:tblPr>
        <w:tblW w:w="16018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290"/>
        <w:gridCol w:w="14728"/>
      </w:tblGrid>
      <w:tr w:rsidR="0025773E" w:rsidTr="000D5AF3">
        <w:trPr>
          <w:trHeight w:val="593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  <w:vAlign w:val="center"/>
          </w:tcPr>
          <w:p w:rsidR="0025773E" w:rsidRPr="00621FE8" w:rsidRDefault="0025773E" w:rsidP="000D5AF3">
            <w:pPr>
              <w:jc w:val="center"/>
              <w:rPr>
                <w:b/>
                <w:sz w:val="20"/>
                <w:szCs w:val="20"/>
              </w:rPr>
            </w:pPr>
            <w:r w:rsidRPr="0025773E">
              <w:rPr>
                <w:b/>
                <w:sz w:val="20"/>
                <w:szCs w:val="20"/>
              </w:rPr>
              <w:t>14:20-14:35</w:t>
            </w: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4"/>
            <w:vAlign w:val="center"/>
          </w:tcPr>
          <w:p w:rsidR="0025773E" w:rsidRDefault="0025773E" w:rsidP="000D5AF3">
            <w:pPr>
              <w:jc w:val="center"/>
              <w:rPr>
                <w:b/>
              </w:rPr>
            </w:pPr>
            <w:r>
              <w:rPr>
                <w:b/>
              </w:rPr>
              <w:t>Дискуссия. Ответы на вопросы</w:t>
            </w:r>
          </w:p>
        </w:tc>
      </w:tr>
    </w:tbl>
    <w:tbl>
      <w:tblPr>
        <w:tblStyle w:val="a6"/>
        <w:tblW w:w="16018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290"/>
        <w:gridCol w:w="14728"/>
      </w:tblGrid>
      <w:tr w:rsidR="0025773E" w:rsidRPr="0025773E" w:rsidTr="0025773E">
        <w:trPr>
          <w:trHeight w:val="864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E" w:rsidRPr="0025773E" w:rsidRDefault="002577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773E" w:rsidRPr="0025773E" w:rsidRDefault="0025773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73E">
              <w:rPr>
                <w:b/>
                <w:bCs/>
                <w:sz w:val="20"/>
                <w:szCs w:val="20"/>
              </w:rPr>
              <w:t>14:35-15:00</w:t>
            </w:r>
          </w:p>
          <w:p w:rsidR="0025773E" w:rsidRPr="0025773E" w:rsidRDefault="0025773E" w:rsidP="00633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8" w:type="dxa"/>
            <w:tcBorders>
              <w:top w:val="single" w:sz="4" w:space="0" w:color="auto"/>
              <w:bottom w:val="single" w:sz="4" w:space="0" w:color="auto"/>
            </w:tcBorders>
          </w:tcPr>
          <w:p w:rsidR="0025773E" w:rsidRPr="00661E77" w:rsidRDefault="0025773E">
            <w:r w:rsidRPr="00661E77">
              <w:t>Особенности проведения периодической аккредитации специалистов в соответствии с приказом 709-н Минздрава России».</w:t>
            </w:r>
          </w:p>
          <w:p w:rsidR="00D500FE" w:rsidRDefault="0025773E" w:rsidP="0012643C">
            <w:pPr>
              <w:rPr>
                <w:bCs/>
                <w:i/>
                <w:iCs/>
              </w:rPr>
            </w:pPr>
            <w:r w:rsidRPr="0025773E">
              <w:rPr>
                <w:b/>
                <w:bCs/>
              </w:rPr>
              <w:t xml:space="preserve">Заплатников Андрей Леонидович, </w:t>
            </w:r>
            <w:r w:rsidRPr="0025773E">
              <w:rPr>
                <w:i/>
                <w:sz w:val="20"/>
                <w:szCs w:val="20"/>
              </w:rPr>
              <w:t>д.м.н., профессор, проректор по учебной работе ФГБОУ ДПО РМАНПО Минздрава России</w:t>
            </w:r>
            <w:r w:rsidR="00D500FE" w:rsidRPr="00022705">
              <w:rPr>
                <w:bCs/>
                <w:i/>
                <w:iCs/>
              </w:rPr>
              <w:t xml:space="preserve"> </w:t>
            </w:r>
          </w:p>
          <w:p w:rsidR="00D500FE" w:rsidRPr="006557C3" w:rsidRDefault="00D500FE" w:rsidP="0012643C">
            <w:pPr>
              <w:rPr>
                <w:bCs/>
                <w:iCs/>
                <w:color w:val="FF0000"/>
              </w:rPr>
            </w:pPr>
            <w:r w:rsidRPr="006557C3">
              <w:rPr>
                <w:bCs/>
                <w:iCs/>
                <w:color w:val="FF0000"/>
              </w:rPr>
              <w:t>НОВОЕ ПОЛОЖЕНИЕ ОБ АККРЕДИТАЦИИ МЕДИЦИНСКИХ РАБОТНИКОВ</w:t>
            </w:r>
            <w:r w:rsidR="006557C3" w:rsidRPr="006557C3">
              <w:rPr>
                <w:bCs/>
                <w:iCs/>
                <w:color w:val="FF0000"/>
              </w:rPr>
              <w:t xml:space="preserve"> С 2023 ПО 2029 ГГ. (</w:t>
            </w:r>
            <w:r w:rsidRPr="006557C3">
              <w:rPr>
                <w:bCs/>
                <w:iCs/>
                <w:color w:val="FF0000"/>
              </w:rPr>
              <w:t xml:space="preserve"> ПРИКАЗ МИНЗДРАВА РОССИ 709Н ОТ 28.10.2022</w:t>
            </w:r>
            <w:r w:rsidR="006557C3" w:rsidRPr="006557C3">
              <w:rPr>
                <w:bCs/>
                <w:iCs/>
                <w:color w:val="FF0000"/>
              </w:rPr>
              <w:t>)</w:t>
            </w:r>
            <w:r w:rsidRPr="006557C3">
              <w:rPr>
                <w:bCs/>
                <w:iCs/>
                <w:color w:val="FF0000"/>
              </w:rPr>
              <w:t xml:space="preserve"> КОММЕНТИРУЕТ ПРОРЕКТОР ПО УЧЕБНОЙ РАБОТЕ АКАДЕМИИ, ПРОВОДЯЩЕЙ АККРЕДИТАЦИЮ</w:t>
            </w:r>
          </w:p>
          <w:p w:rsidR="0025773E" w:rsidRPr="0025773E" w:rsidRDefault="0025773E" w:rsidP="0012643C">
            <w:pPr>
              <w:rPr>
                <w:b/>
                <w:bCs/>
              </w:rPr>
            </w:pPr>
          </w:p>
        </w:tc>
      </w:tr>
      <w:tr w:rsidR="0025773E" w:rsidRPr="0025773E" w:rsidTr="0025773E">
        <w:trPr>
          <w:trHeight w:val="557"/>
        </w:trPr>
        <w:tc>
          <w:tcPr>
            <w:tcW w:w="1290" w:type="dxa"/>
            <w:shd w:val="clear" w:color="auto" w:fill="DBEEF3"/>
            <w:vAlign w:val="center"/>
          </w:tcPr>
          <w:p w:rsidR="0025773E" w:rsidRPr="0025773E" w:rsidRDefault="0025773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73E">
              <w:rPr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4728" w:type="dxa"/>
            <w:shd w:val="clear" w:color="auto" w:fill="DBEEF3"/>
            <w:vAlign w:val="center"/>
          </w:tcPr>
          <w:p w:rsidR="0025773E" w:rsidRPr="0025773E" w:rsidRDefault="0025773E">
            <w:pPr>
              <w:jc w:val="center"/>
              <w:rPr>
                <w:b/>
                <w:bCs/>
              </w:rPr>
            </w:pPr>
            <w:r w:rsidRPr="0025773E">
              <w:rPr>
                <w:b/>
                <w:bCs/>
              </w:rPr>
              <w:t>Закрытие конференции</w:t>
            </w:r>
          </w:p>
        </w:tc>
      </w:tr>
    </w:tbl>
    <w:p w:rsidR="00C4023D" w:rsidRDefault="00C4023D"/>
    <w:sectPr w:rsidR="00C4023D" w:rsidSect="00724D49"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23D"/>
    <w:rsid w:val="000A4889"/>
    <w:rsid w:val="0012643C"/>
    <w:rsid w:val="0013122F"/>
    <w:rsid w:val="0025773E"/>
    <w:rsid w:val="00333322"/>
    <w:rsid w:val="004F5A66"/>
    <w:rsid w:val="005D0ADD"/>
    <w:rsid w:val="005F60F5"/>
    <w:rsid w:val="00621FE8"/>
    <w:rsid w:val="00633EB4"/>
    <w:rsid w:val="006557C3"/>
    <w:rsid w:val="00661E77"/>
    <w:rsid w:val="006966C8"/>
    <w:rsid w:val="00724D49"/>
    <w:rsid w:val="007644BD"/>
    <w:rsid w:val="007D1685"/>
    <w:rsid w:val="009A5D09"/>
    <w:rsid w:val="009A7CB5"/>
    <w:rsid w:val="00A57879"/>
    <w:rsid w:val="00A9298E"/>
    <w:rsid w:val="00B223A0"/>
    <w:rsid w:val="00C30F6D"/>
    <w:rsid w:val="00C4023D"/>
    <w:rsid w:val="00D500FE"/>
    <w:rsid w:val="00E914E6"/>
    <w:rsid w:val="00EC5F7D"/>
    <w:rsid w:val="00F3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3E"/>
  </w:style>
  <w:style w:type="paragraph" w:styleId="1">
    <w:name w:val="heading 1"/>
    <w:basedOn w:val="a"/>
    <w:next w:val="a"/>
    <w:uiPriority w:val="9"/>
    <w:qFormat/>
    <w:rsid w:val="00724D49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24D49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4D49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4D49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24D49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24D49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4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4D49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rsid w:val="00724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724D49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0"/>
    <w:rsid w:val="00724D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E812E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6">
    <w:basedOn w:val="TableNormal0"/>
    <w:rsid w:val="00724D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57l4s48jXRBr8WwkFksTtXmVw==">AMUW2mV7cr2pcGStOg9m2XYTFnx2q4enxmDhwIA9cfP0oheIEHQO0GnoxdkBhJ0zcldW/MyQL8IQBQig4EE2K9O3hQ56ViVu5ZX6TURq6azKIH8pas7Vu9mFlunhttEhP0R5L6IVlAoz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Юрий Владимирович</dc:creator>
  <cp:lastModifiedBy>mezenovatv</cp:lastModifiedBy>
  <cp:revision>2</cp:revision>
  <dcterms:created xsi:type="dcterms:W3CDTF">2023-03-16T09:51:00Z</dcterms:created>
  <dcterms:modified xsi:type="dcterms:W3CDTF">2023-03-16T09:51:00Z</dcterms:modified>
</cp:coreProperties>
</file>