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69" w:rsidRPr="00B86BF4" w:rsidRDefault="00B00369" w:rsidP="00B00369">
      <w:pPr>
        <w:rPr>
          <w:b/>
          <w:bCs/>
          <w:lang w:val="ru-RU"/>
        </w:rPr>
      </w:pPr>
      <w:r w:rsidRPr="00304F77">
        <w:rPr>
          <w:b/>
          <w:bCs/>
          <w:highlight w:val="yellow"/>
          <w:lang w:val="ru-RU"/>
        </w:rPr>
        <w:t>Подать заявку на программу: Фундаментальные основы трансляционной медицины</w:t>
      </w:r>
    </w:p>
    <w:p w:rsidR="00B00369" w:rsidRPr="00B86BF4" w:rsidRDefault="00B00369" w:rsidP="00B00369">
      <w:pPr>
        <w:rPr>
          <w:lang w:val="ru-RU"/>
        </w:rPr>
      </w:pPr>
      <w:r w:rsidRPr="00B86BF4">
        <w:rPr>
          <w:lang w:val="ru-RU"/>
        </w:rPr>
        <w:t>* - обязательное поле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</w:rPr>
      </w:pPr>
      <w:r w:rsidRPr="00B86BF4">
        <w:rPr>
          <w:b/>
          <w:bCs/>
        </w:rPr>
        <w:t>Имя *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</w:rPr>
      </w:pPr>
      <w:r w:rsidRPr="00B86BF4">
        <w:rPr>
          <w:b/>
          <w:bCs/>
        </w:rPr>
        <w:t>Фамилия *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</w:rPr>
      </w:pPr>
      <w:r w:rsidRPr="00B86BF4">
        <w:rPr>
          <w:b/>
          <w:bCs/>
        </w:rPr>
        <w:t>Телефон *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</w:rPr>
      </w:pPr>
      <w:r w:rsidRPr="00B86BF4">
        <w:rPr>
          <w:b/>
          <w:bCs/>
        </w:rPr>
        <w:t>E-mail *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</w:rPr>
      </w:pPr>
      <w:r w:rsidRPr="00B86BF4">
        <w:rPr>
          <w:b/>
          <w:bCs/>
        </w:rPr>
        <w:t>Место работы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</w:rPr>
      </w:pPr>
      <w:r w:rsidRPr="00B86BF4">
        <w:rPr>
          <w:b/>
          <w:bCs/>
        </w:rPr>
        <w:t>Должность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  <w:lang w:val="ru-RU"/>
        </w:rPr>
      </w:pPr>
      <w:r w:rsidRPr="00B86BF4">
        <w:rPr>
          <w:b/>
          <w:bCs/>
          <w:lang w:val="ru-RU"/>
        </w:rPr>
        <w:t>Как Вы узнали о нас? (список)</w:t>
      </w:r>
    </w:p>
    <w:p w:rsidR="00B00369" w:rsidRDefault="00B00369" w:rsidP="00B00369">
      <w:pPr>
        <w:numPr>
          <w:ilvl w:val="0"/>
          <w:numId w:val="1"/>
        </w:numPr>
        <w:rPr>
          <w:b/>
          <w:bCs/>
          <w:lang w:val="ru-RU"/>
        </w:rPr>
      </w:pPr>
      <w:r w:rsidRPr="00B86BF4">
        <w:rPr>
          <w:b/>
          <w:bCs/>
          <w:lang w:val="ru-RU"/>
        </w:rPr>
        <w:t>Стаж работы в медицинской/научной сфере:</w:t>
      </w:r>
    </w:p>
    <w:p w:rsidR="00B00369" w:rsidRDefault="00B00369" w:rsidP="00B00369">
      <w:pPr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>Укажите базовое образование: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t xml:space="preserve">Укажите профиль учреждения, в котором Вы сейчас работаете </w:t>
      </w:r>
      <w:r>
        <w:rPr>
          <w:bCs/>
          <w:lang w:val="ru-RU"/>
        </w:rPr>
        <w:t>(государственный НИИ, фармацевтическая компания, консалтинговое агентство</w:t>
      </w:r>
      <w:r>
        <w:rPr>
          <w:bCs/>
          <w:lang w:val="ru-RU"/>
        </w:rPr>
        <w:t>, указать другое</w:t>
      </w:r>
      <w:bookmarkStart w:id="0" w:name="_GoBack"/>
      <w:bookmarkEnd w:id="0"/>
      <w:r>
        <w:rPr>
          <w:bCs/>
          <w:lang w:val="ru-RU"/>
        </w:rPr>
        <w:t>)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  <w:lang w:val="ru-RU"/>
        </w:rPr>
      </w:pPr>
      <w:r w:rsidRPr="00B86BF4">
        <w:rPr>
          <w:b/>
          <w:bCs/>
          <w:lang w:val="ru-RU"/>
        </w:rPr>
        <w:t>С какими медицинскими технологиями вы работаете?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 xml:space="preserve">Лекарственные препараты 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 xml:space="preserve">Медицинские изделия 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>Биомедицинские клеточные продукты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>Биомаркеры и молекулярная диагностика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>Высокотехнологичные лекарственные препараты</w:t>
      </w:r>
      <w:r>
        <w:rPr>
          <w:lang w:val="ru-RU"/>
        </w:rPr>
        <w:t xml:space="preserve"> (ВТЛП)</w:t>
      </w:r>
      <w:r w:rsidRPr="00B86BF4">
        <w:rPr>
          <w:lang w:val="ru-RU"/>
        </w:rPr>
        <w:t xml:space="preserve"> (</w:t>
      </w:r>
      <w:r>
        <w:rPr>
          <w:lang w:val="ru-RU"/>
        </w:rPr>
        <w:t xml:space="preserve">например, </w:t>
      </w:r>
      <w:r w:rsidRPr="00B86BF4">
        <w:t>CAR</w:t>
      </w:r>
      <w:r w:rsidRPr="00B86BF4">
        <w:rPr>
          <w:lang w:val="ru-RU"/>
        </w:rPr>
        <w:t>-</w:t>
      </w:r>
      <w:r w:rsidRPr="00B86BF4">
        <w:t>T</w:t>
      </w:r>
      <w:r w:rsidRPr="00B86BF4">
        <w:rPr>
          <w:lang w:val="ru-RU"/>
        </w:rPr>
        <w:t>)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>Медицинская робототехника и СППВР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>3D-печать и биофабрикация (включая индивидуальные импланты)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>Big Data и искусственный интеллект в медицине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>Носимые устройства для мониторинга здоровья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>VR/AR-технологии в обучении и реабилитации</w:t>
      </w:r>
    </w:p>
    <w:p w:rsidR="00B00369" w:rsidRPr="00B86BF4" w:rsidRDefault="00B00369" w:rsidP="00B00369">
      <w:pPr>
        <w:pStyle w:val="a3"/>
        <w:numPr>
          <w:ilvl w:val="0"/>
          <w:numId w:val="2"/>
        </w:numPr>
        <w:rPr>
          <w:lang w:val="ru-RU"/>
        </w:rPr>
      </w:pPr>
      <w:r w:rsidRPr="00B86BF4">
        <w:rPr>
          <w:lang w:val="ru-RU"/>
        </w:rPr>
        <w:t>Прочее (указать)</w:t>
      </w: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  <w:lang w:val="ru-RU"/>
        </w:rPr>
      </w:pPr>
      <w:r w:rsidRPr="00B86BF4">
        <w:rPr>
          <w:b/>
          <w:bCs/>
          <w:lang w:val="ru-RU"/>
        </w:rPr>
        <w:t>Трек включения в клиническую практику каких медицинских технологий вы хотели бы разобрать подробнее (</w:t>
      </w:r>
      <w:r>
        <w:rPr>
          <w:b/>
          <w:bCs/>
          <w:lang w:val="ru-RU"/>
        </w:rPr>
        <w:t>выберите 1 вариант ответа</w:t>
      </w:r>
      <w:r w:rsidRPr="00B86BF4">
        <w:rPr>
          <w:b/>
          <w:bCs/>
          <w:lang w:val="ru-RU"/>
        </w:rPr>
        <w:t>)?*</w:t>
      </w:r>
    </w:p>
    <w:p w:rsidR="00B00369" w:rsidRPr="00B86BF4" w:rsidRDefault="00B00369" w:rsidP="00B00369">
      <w:pPr>
        <w:pStyle w:val="a3"/>
        <w:numPr>
          <w:ilvl w:val="0"/>
          <w:numId w:val="3"/>
        </w:numPr>
        <w:rPr>
          <w:lang w:val="ru-RU"/>
        </w:rPr>
      </w:pPr>
      <w:r w:rsidRPr="00B86BF4">
        <w:rPr>
          <w:lang w:val="ru-RU"/>
        </w:rPr>
        <w:t xml:space="preserve">Лекарственные препараты </w:t>
      </w:r>
    </w:p>
    <w:p w:rsidR="00B00369" w:rsidRPr="00B86BF4" w:rsidRDefault="00B00369" w:rsidP="00B00369">
      <w:pPr>
        <w:pStyle w:val="a3"/>
        <w:numPr>
          <w:ilvl w:val="0"/>
          <w:numId w:val="3"/>
        </w:numPr>
        <w:rPr>
          <w:lang w:val="ru-RU"/>
        </w:rPr>
      </w:pPr>
      <w:r w:rsidRPr="00B86BF4">
        <w:rPr>
          <w:lang w:val="ru-RU"/>
        </w:rPr>
        <w:t xml:space="preserve">Медицинские изделия </w:t>
      </w:r>
    </w:p>
    <w:p w:rsidR="00B00369" w:rsidRPr="00B86BF4" w:rsidRDefault="00B00369" w:rsidP="00B00369">
      <w:pPr>
        <w:pStyle w:val="a3"/>
        <w:numPr>
          <w:ilvl w:val="0"/>
          <w:numId w:val="3"/>
        </w:numPr>
        <w:rPr>
          <w:lang w:val="ru-RU"/>
        </w:rPr>
      </w:pPr>
      <w:r w:rsidRPr="00B86BF4">
        <w:rPr>
          <w:lang w:val="ru-RU"/>
        </w:rPr>
        <w:t>Биомедицинские клеточные продукты</w:t>
      </w:r>
    </w:p>
    <w:p w:rsidR="00B00369" w:rsidRPr="00B86BF4" w:rsidRDefault="00B00369" w:rsidP="00B00369">
      <w:pPr>
        <w:pStyle w:val="a3"/>
        <w:numPr>
          <w:ilvl w:val="0"/>
          <w:numId w:val="3"/>
        </w:numPr>
        <w:rPr>
          <w:lang w:val="ru-RU"/>
        </w:rPr>
      </w:pPr>
      <w:r w:rsidRPr="00B86BF4">
        <w:rPr>
          <w:lang w:val="ru-RU"/>
        </w:rPr>
        <w:t>ВТЛП</w:t>
      </w:r>
    </w:p>
    <w:p w:rsidR="00B00369" w:rsidRPr="00B86BF4" w:rsidRDefault="00B00369" w:rsidP="00B00369">
      <w:pPr>
        <w:pStyle w:val="a3"/>
        <w:numPr>
          <w:ilvl w:val="0"/>
          <w:numId w:val="3"/>
        </w:numPr>
        <w:rPr>
          <w:lang w:val="ru-RU"/>
        </w:rPr>
      </w:pPr>
      <w:r w:rsidRPr="00B86BF4">
        <w:rPr>
          <w:lang w:val="ru-RU"/>
        </w:rPr>
        <w:t>Аддитивные технологии</w:t>
      </w:r>
    </w:p>
    <w:p w:rsidR="00B00369" w:rsidRPr="00B86BF4" w:rsidRDefault="00B00369" w:rsidP="00B00369">
      <w:pPr>
        <w:ind w:left="360"/>
        <w:rPr>
          <w:lang w:val="ru-RU"/>
        </w:rPr>
      </w:pPr>
    </w:p>
    <w:p w:rsidR="00B00369" w:rsidRPr="00B86BF4" w:rsidRDefault="00B00369" w:rsidP="00B00369">
      <w:pPr>
        <w:numPr>
          <w:ilvl w:val="0"/>
          <w:numId w:val="1"/>
        </w:numPr>
        <w:rPr>
          <w:b/>
          <w:bCs/>
          <w:lang w:val="ru-RU"/>
        </w:rPr>
      </w:pPr>
      <w:r w:rsidRPr="00B86BF4">
        <w:rPr>
          <w:b/>
          <w:bCs/>
          <w:lang w:val="ru-RU"/>
        </w:rPr>
        <w:t>Какая тема курса интересует Вас в большей степени:</w:t>
      </w:r>
    </w:p>
    <w:p w:rsidR="00B00369" w:rsidRPr="00B86BF4" w:rsidRDefault="00B00369" w:rsidP="00B00369">
      <w:pPr>
        <w:rPr>
          <w:lang w:val="ru-RU"/>
        </w:rPr>
      </w:pPr>
      <w:r w:rsidRPr="00B86BF4">
        <w:rPr>
          <w:lang w:val="ru-RU"/>
        </w:rPr>
        <w:lastRenderedPageBreak/>
        <w:t>1. Основы организации и финансирования здравоохранения</w:t>
      </w:r>
    </w:p>
    <w:p w:rsidR="00B00369" w:rsidRPr="00B86BF4" w:rsidRDefault="00B00369" w:rsidP="00B00369">
      <w:pPr>
        <w:rPr>
          <w:lang w:val="ru-RU"/>
        </w:rPr>
      </w:pPr>
      <w:r w:rsidRPr="00B86BF4">
        <w:rPr>
          <w:lang w:val="ru-RU"/>
        </w:rPr>
        <w:t>2. Принятие решений в здравоохранении</w:t>
      </w:r>
    </w:p>
    <w:p w:rsidR="00B00369" w:rsidRPr="00B86BF4" w:rsidRDefault="00B00369" w:rsidP="00B00369">
      <w:pPr>
        <w:rPr>
          <w:lang w:val="ru-RU"/>
        </w:rPr>
      </w:pPr>
      <w:r w:rsidRPr="00B86BF4">
        <w:rPr>
          <w:lang w:val="ru-RU"/>
        </w:rPr>
        <w:t>3. Жизненный цикл технологии здравоохранения. Треки развития</w:t>
      </w:r>
    </w:p>
    <w:p w:rsidR="00B00369" w:rsidRPr="00B86BF4" w:rsidRDefault="00B00369" w:rsidP="00B00369">
      <w:pPr>
        <w:rPr>
          <w:lang w:val="ru-RU"/>
        </w:rPr>
      </w:pPr>
      <w:r w:rsidRPr="00B86BF4">
        <w:rPr>
          <w:lang w:val="ru-RU"/>
        </w:rPr>
        <w:t>4. Оценка технологий здравоохранения. Решения системы здравоохранения</w:t>
      </w:r>
    </w:p>
    <w:p w:rsidR="00B00369" w:rsidRPr="00B86BF4" w:rsidRDefault="00B00369" w:rsidP="00B00369">
      <w:pPr>
        <w:rPr>
          <w:lang w:val="ru-RU"/>
        </w:rPr>
      </w:pPr>
      <w:r w:rsidRPr="00B86BF4">
        <w:rPr>
          <w:lang w:val="ru-RU"/>
        </w:rPr>
        <w:t>5. Практические инструменты поддержки принятия решений</w:t>
      </w:r>
    </w:p>
    <w:p w:rsidR="00B00369" w:rsidRPr="00B86BF4" w:rsidRDefault="00B00369" w:rsidP="00B00369">
      <w:pPr>
        <w:rPr>
          <w:lang w:val="ru-RU"/>
        </w:rPr>
      </w:pPr>
      <w:r w:rsidRPr="00B86BF4">
        <w:rPr>
          <w:lang w:val="ru-RU"/>
        </w:rPr>
        <w:t xml:space="preserve">6. Управление доступом </w:t>
      </w:r>
      <w:r>
        <w:rPr>
          <w:lang w:val="ru-RU"/>
        </w:rPr>
        <w:t>на</w:t>
      </w:r>
      <w:r w:rsidRPr="00B86BF4">
        <w:rPr>
          <w:lang w:val="ru-RU"/>
        </w:rPr>
        <w:t xml:space="preserve"> рын</w:t>
      </w:r>
      <w:r>
        <w:rPr>
          <w:lang w:val="ru-RU"/>
        </w:rPr>
        <w:t>ок</w:t>
      </w:r>
    </w:p>
    <w:p w:rsidR="00B00369" w:rsidRPr="00B86BF4" w:rsidRDefault="00B00369" w:rsidP="00B00369">
      <w:pPr>
        <w:rPr>
          <w:lang w:val="ru-RU"/>
        </w:rPr>
      </w:pPr>
      <w:r w:rsidRPr="00B86BF4">
        <w:rPr>
          <w:lang w:val="ru-RU"/>
        </w:rPr>
        <w:t>7. Взаимодействие с лицами, принимающими решения и управление доступом на рынок</w:t>
      </w:r>
    </w:p>
    <w:p w:rsidR="007B4D69" w:rsidRPr="00B00369" w:rsidRDefault="007B4D69">
      <w:pPr>
        <w:rPr>
          <w:lang w:val="ru-RU"/>
        </w:rPr>
      </w:pPr>
    </w:p>
    <w:sectPr w:rsidR="007B4D69" w:rsidRPr="00B0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AF7"/>
    <w:multiLevelType w:val="multilevel"/>
    <w:tmpl w:val="64EE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A743C"/>
    <w:multiLevelType w:val="hybridMultilevel"/>
    <w:tmpl w:val="EE526DE2"/>
    <w:lvl w:ilvl="0" w:tplc="53B83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B33D2"/>
    <w:multiLevelType w:val="hybridMultilevel"/>
    <w:tmpl w:val="895C040A"/>
    <w:lvl w:ilvl="0" w:tplc="53B833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69"/>
    <w:rsid w:val="007B4D69"/>
    <w:rsid w:val="00B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CEAD"/>
  <w15:chartTrackingRefBased/>
  <w15:docId w15:val="{318A6D3E-B0D7-4C02-9746-D7B0A8D1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69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36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003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03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0369"/>
    <w:rPr>
      <w:kern w:val="2"/>
      <w:sz w:val="20"/>
      <w:szCs w:val="20"/>
      <w:lang w:val="en-US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B0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369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2025-05-29T15:09:00Z</dcterms:created>
  <dcterms:modified xsi:type="dcterms:W3CDTF">2025-05-29T15:17:00Z</dcterms:modified>
</cp:coreProperties>
</file>