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7BF" w:rsidRPr="009E5CB3" w:rsidRDefault="009E5CB3" w:rsidP="00A417BF">
      <w:pPr>
        <w:shd w:val="clear" w:color="auto" w:fill="FFFFFF"/>
        <w:spacing w:after="0" w:line="240" w:lineRule="auto"/>
        <w:outlineLvl w:val="0"/>
        <w:rPr>
          <w:rFonts w:ascii="Times New Roman" w:eastAsia="Times New Roman" w:hAnsi="Times New Roman" w:cs="Times New Roman"/>
          <w:b/>
          <w:bCs/>
          <w:color w:val="002060"/>
          <w:kern w:val="36"/>
          <w:sz w:val="32"/>
          <w:szCs w:val="32"/>
          <w:lang w:eastAsia="ru-RU"/>
        </w:rPr>
      </w:pPr>
      <w:r w:rsidRPr="009E5CB3">
        <w:rPr>
          <w:rFonts w:ascii="Times New Roman" w:eastAsia="Times New Roman" w:hAnsi="Times New Roman" w:cs="Times New Roman"/>
          <w:b/>
          <w:bCs/>
          <w:color w:val="002060"/>
          <w:kern w:val="36"/>
          <w:sz w:val="32"/>
          <w:szCs w:val="32"/>
          <w:lang w:eastAsia="ru-RU"/>
        </w:rPr>
        <w:t>Сп</w:t>
      </w:r>
      <w:r w:rsidR="00A417BF" w:rsidRPr="009E5CB3">
        <w:rPr>
          <w:rFonts w:ascii="Times New Roman" w:eastAsia="Times New Roman" w:hAnsi="Times New Roman" w:cs="Times New Roman"/>
          <w:b/>
          <w:bCs/>
          <w:color w:val="002060"/>
          <w:kern w:val="36"/>
          <w:sz w:val="32"/>
          <w:szCs w:val="32"/>
          <w:lang w:eastAsia="ru-RU"/>
        </w:rPr>
        <w:t>ециальная коллекция: «</w:t>
      </w:r>
      <w:proofErr w:type="spellStart"/>
      <w:r w:rsidR="00A417BF" w:rsidRPr="009E5CB3">
        <w:rPr>
          <w:rFonts w:ascii="Times New Roman" w:eastAsia="Times New Roman" w:hAnsi="Times New Roman" w:cs="Times New Roman"/>
          <w:b/>
          <w:bCs/>
          <w:color w:val="002060"/>
          <w:kern w:val="36"/>
          <w:sz w:val="32"/>
          <w:szCs w:val="32"/>
          <w:lang w:eastAsia="ru-RU"/>
        </w:rPr>
        <w:t>Коронавирус</w:t>
      </w:r>
      <w:proofErr w:type="spellEnd"/>
      <w:r w:rsidR="00A417BF" w:rsidRPr="009E5CB3">
        <w:rPr>
          <w:rFonts w:ascii="Times New Roman" w:eastAsia="Times New Roman" w:hAnsi="Times New Roman" w:cs="Times New Roman"/>
          <w:b/>
          <w:bCs/>
          <w:color w:val="002060"/>
          <w:kern w:val="36"/>
          <w:sz w:val="32"/>
          <w:szCs w:val="32"/>
          <w:lang w:eastAsia="ru-RU"/>
        </w:rPr>
        <w:t xml:space="preserve"> (</w:t>
      </w:r>
      <w:r w:rsidR="00D34C09">
        <w:rPr>
          <w:rFonts w:ascii="Times New Roman" w:eastAsia="Times New Roman" w:hAnsi="Times New Roman" w:cs="Times New Roman"/>
          <w:b/>
          <w:bCs/>
          <w:color w:val="002060"/>
          <w:kern w:val="36"/>
          <w:sz w:val="32"/>
          <w:szCs w:val="32"/>
          <w:lang w:val="en-US" w:eastAsia="ru-RU"/>
        </w:rPr>
        <w:t>COVID</w:t>
      </w:r>
      <w:r w:rsidR="00A417BF" w:rsidRPr="009E5CB3">
        <w:rPr>
          <w:rFonts w:ascii="Times New Roman" w:eastAsia="Times New Roman" w:hAnsi="Times New Roman" w:cs="Times New Roman"/>
          <w:b/>
          <w:bCs/>
          <w:color w:val="002060"/>
          <w:kern w:val="36"/>
          <w:sz w:val="32"/>
          <w:szCs w:val="32"/>
          <w:lang w:eastAsia="ru-RU"/>
        </w:rPr>
        <w:t>-19): инфекционный контроль и меры профилактики»</w:t>
      </w:r>
    </w:p>
    <w:p w:rsidR="00A417BF" w:rsidRPr="00A417BF" w:rsidRDefault="00A417BF" w:rsidP="00A417BF">
      <w:pPr>
        <w:shd w:val="clear" w:color="auto" w:fill="FFFFFF"/>
        <w:spacing w:after="0" w:line="240" w:lineRule="auto"/>
        <w:outlineLvl w:val="0"/>
        <w:rPr>
          <w:rFonts w:ascii="Times New Roman" w:eastAsia="Times New Roman" w:hAnsi="Times New Roman" w:cs="Times New Roman"/>
          <w:b/>
          <w:bCs/>
          <w:color w:val="000000"/>
          <w:kern w:val="36"/>
          <w:sz w:val="32"/>
          <w:szCs w:val="32"/>
          <w:lang w:eastAsia="ru-RU"/>
        </w:rPr>
      </w:pPr>
    </w:p>
    <w:p w:rsidR="00A417BF" w:rsidRPr="00A417BF" w:rsidRDefault="00A417BF" w:rsidP="009E5CB3">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417BF">
        <w:rPr>
          <w:rFonts w:ascii="Times New Roman" w:eastAsia="Times New Roman" w:hAnsi="Times New Roman" w:cs="Times New Roman"/>
          <w:color w:val="000000"/>
          <w:sz w:val="24"/>
          <w:szCs w:val="24"/>
          <w:lang w:eastAsia="ru-RU"/>
        </w:rPr>
        <w:t>Впервые опубликован</w:t>
      </w:r>
      <w:r>
        <w:rPr>
          <w:rFonts w:ascii="Times New Roman" w:eastAsia="Times New Roman" w:hAnsi="Times New Roman" w:cs="Times New Roman"/>
          <w:color w:val="000000"/>
          <w:sz w:val="24"/>
          <w:szCs w:val="24"/>
          <w:lang w:eastAsia="ru-RU"/>
        </w:rPr>
        <w:t>а</w:t>
      </w:r>
      <w:r w:rsidRPr="00A417BF">
        <w:rPr>
          <w:rFonts w:ascii="Times New Roman" w:eastAsia="Times New Roman" w:hAnsi="Times New Roman" w:cs="Times New Roman"/>
          <w:color w:val="000000"/>
          <w:sz w:val="24"/>
          <w:szCs w:val="24"/>
          <w:lang w:eastAsia="ru-RU"/>
        </w:rPr>
        <w:t xml:space="preserve"> 4 марта 2020 года и обновляется на постоянной основе; последнее обновление - 28 Октября 2021 года (изменения подробно описаны ниже); все обзоры в этой Специальной коллекции - в свободном доступе</w:t>
      </w:r>
      <w:r w:rsidR="0058330F">
        <w:rPr>
          <w:rFonts w:ascii="Times New Roman" w:eastAsia="Times New Roman" w:hAnsi="Times New Roman" w:cs="Times New Roman"/>
          <w:color w:val="000000"/>
          <w:sz w:val="24"/>
          <w:szCs w:val="24"/>
          <w:lang w:eastAsia="ru-RU"/>
        </w:rPr>
        <w:t>.</w:t>
      </w:r>
    </w:p>
    <w:p w:rsidR="00A417BF" w:rsidRPr="00A417BF" w:rsidRDefault="00A417BF" w:rsidP="009E5CB3">
      <w:pPr>
        <w:shd w:val="clear" w:color="auto" w:fill="FFFFFF"/>
        <w:spacing w:after="150" w:line="240" w:lineRule="auto"/>
        <w:rPr>
          <w:rFonts w:ascii="Times New Roman" w:eastAsia="Times New Roman" w:hAnsi="Times New Roman" w:cs="Times New Roman"/>
          <w:color w:val="000000"/>
          <w:sz w:val="24"/>
          <w:szCs w:val="24"/>
          <w:lang w:eastAsia="ru-RU"/>
        </w:rPr>
      </w:pPr>
      <w:r w:rsidRPr="00A417BF">
        <w:rPr>
          <w:rFonts w:ascii="Times New Roman" w:eastAsia="Times New Roman" w:hAnsi="Times New Roman" w:cs="Times New Roman"/>
          <w:color w:val="000000"/>
          <w:sz w:val="24"/>
          <w:szCs w:val="24"/>
          <w:lang w:eastAsia="ru-RU"/>
        </w:rPr>
        <w:t>Эта Специальная Коллекция является одной из </w:t>
      </w:r>
      <w:hyperlink r:id="rId4" w:tgtFrame="_blank" w:history="1">
        <w:r w:rsidRPr="00A417BF">
          <w:rPr>
            <w:rFonts w:ascii="Times New Roman" w:eastAsia="Times New Roman" w:hAnsi="Times New Roman" w:cs="Times New Roman"/>
            <w:color w:val="002D64"/>
            <w:sz w:val="24"/>
            <w:szCs w:val="24"/>
            <w:u w:val="single"/>
            <w:lang w:eastAsia="ru-RU"/>
          </w:rPr>
          <w:t>серии коллекций по COVID-19</w:t>
        </w:r>
      </w:hyperlink>
      <w:r w:rsidRPr="00A417BF">
        <w:rPr>
          <w:rFonts w:ascii="Times New Roman" w:eastAsia="Times New Roman" w:hAnsi="Times New Roman" w:cs="Times New Roman"/>
          <w:color w:val="000000"/>
          <w:sz w:val="24"/>
          <w:szCs w:val="24"/>
          <w:lang w:eastAsia="ru-RU"/>
        </w:rPr>
        <w:t>. Первоначально она была опубликована на </w:t>
      </w:r>
      <w:hyperlink r:id="rId5" w:tgtFrame="_blank" w:history="1">
        <w:r w:rsidRPr="00A417BF">
          <w:rPr>
            <w:rFonts w:ascii="Times New Roman" w:eastAsia="Times New Roman" w:hAnsi="Times New Roman" w:cs="Times New Roman"/>
            <w:color w:val="002D64"/>
            <w:sz w:val="24"/>
            <w:szCs w:val="24"/>
            <w:u w:val="single"/>
            <w:lang w:eastAsia="ru-RU"/>
          </w:rPr>
          <w:t>английском языке</w:t>
        </w:r>
      </w:hyperlink>
      <w:r>
        <w:rPr>
          <w:rFonts w:ascii="Times New Roman" w:eastAsia="Times New Roman" w:hAnsi="Times New Roman" w:cs="Times New Roman"/>
          <w:color w:val="000000"/>
          <w:sz w:val="24"/>
          <w:szCs w:val="24"/>
          <w:lang w:eastAsia="ru-RU"/>
        </w:rPr>
        <w:t xml:space="preserve">, но также доступна </w:t>
      </w:r>
      <w:r w:rsidRPr="00A417BF">
        <w:rPr>
          <w:rFonts w:ascii="Times New Roman" w:eastAsia="Times New Roman" w:hAnsi="Times New Roman" w:cs="Times New Roman"/>
          <w:color w:val="000000"/>
          <w:sz w:val="24"/>
          <w:szCs w:val="24"/>
          <w:lang w:eastAsia="ru-RU"/>
        </w:rPr>
        <w:t>на </w:t>
      </w:r>
      <w:hyperlink r:id="rId6" w:tgtFrame="_blank" w:history="1">
        <w:r w:rsidRPr="00A417BF">
          <w:rPr>
            <w:rFonts w:ascii="Times New Roman" w:eastAsia="Times New Roman" w:hAnsi="Times New Roman" w:cs="Times New Roman"/>
            <w:color w:val="002D64"/>
            <w:sz w:val="24"/>
            <w:szCs w:val="24"/>
            <w:u w:val="single"/>
            <w:lang w:eastAsia="ru-RU"/>
          </w:rPr>
          <w:t>упрощенном китайском</w:t>
        </w:r>
      </w:hyperlink>
      <w:r w:rsidRPr="00A417BF">
        <w:rPr>
          <w:rFonts w:ascii="Times New Roman" w:eastAsia="Times New Roman" w:hAnsi="Times New Roman" w:cs="Times New Roman"/>
          <w:color w:val="000000"/>
          <w:sz w:val="24"/>
          <w:szCs w:val="24"/>
          <w:lang w:eastAsia="ru-RU"/>
        </w:rPr>
        <w:t>, </w:t>
      </w:r>
      <w:hyperlink r:id="rId7" w:tgtFrame="_blank" w:history="1">
        <w:r>
          <w:rPr>
            <w:rFonts w:ascii="Times New Roman" w:eastAsia="Times New Roman" w:hAnsi="Times New Roman" w:cs="Times New Roman"/>
            <w:color w:val="002D64"/>
            <w:sz w:val="24"/>
            <w:szCs w:val="24"/>
            <w:u w:val="single"/>
            <w:lang w:eastAsia="ru-RU"/>
          </w:rPr>
          <w:t xml:space="preserve">традиционном </w:t>
        </w:r>
        <w:r w:rsidRPr="00A417BF">
          <w:rPr>
            <w:rFonts w:ascii="Times New Roman" w:eastAsia="Times New Roman" w:hAnsi="Times New Roman" w:cs="Times New Roman"/>
            <w:color w:val="002D64"/>
            <w:sz w:val="24"/>
            <w:szCs w:val="24"/>
            <w:u w:val="single"/>
            <w:lang w:eastAsia="ru-RU"/>
          </w:rPr>
          <w:t>китайском</w:t>
        </w:r>
      </w:hyperlink>
      <w:r w:rsidRPr="00A417BF">
        <w:rPr>
          <w:rFonts w:ascii="Times New Roman" w:eastAsia="Times New Roman" w:hAnsi="Times New Roman" w:cs="Times New Roman"/>
          <w:color w:val="000000"/>
          <w:sz w:val="24"/>
          <w:szCs w:val="24"/>
          <w:lang w:eastAsia="ru-RU"/>
        </w:rPr>
        <w:t>, </w:t>
      </w:r>
      <w:hyperlink r:id="rId8" w:tgtFrame="_blank" w:history="1">
        <w:r w:rsidRPr="00A417BF">
          <w:rPr>
            <w:rFonts w:ascii="Times New Roman" w:eastAsia="Times New Roman" w:hAnsi="Times New Roman" w:cs="Times New Roman"/>
            <w:color w:val="002D64"/>
            <w:sz w:val="24"/>
            <w:szCs w:val="24"/>
            <w:u w:val="single"/>
            <w:lang w:eastAsia="ru-RU"/>
          </w:rPr>
          <w:t>чешском</w:t>
        </w:r>
      </w:hyperlink>
      <w:r w:rsidRPr="00A417BF">
        <w:rPr>
          <w:rFonts w:ascii="Times New Roman" w:eastAsia="Times New Roman" w:hAnsi="Times New Roman" w:cs="Times New Roman"/>
          <w:color w:val="000000"/>
          <w:sz w:val="24"/>
          <w:szCs w:val="24"/>
          <w:lang w:eastAsia="ru-RU"/>
        </w:rPr>
        <w:t>, </w:t>
      </w:r>
      <w:hyperlink r:id="rId9" w:tgtFrame="_blank" w:history="1">
        <w:r w:rsidRPr="00A417BF">
          <w:rPr>
            <w:rFonts w:ascii="Times New Roman" w:eastAsia="Times New Roman" w:hAnsi="Times New Roman" w:cs="Times New Roman"/>
            <w:color w:val="002D64"/>
            <w:sz w:val="24"/>
            <w:szCs w:val="24"/>
            <w:u w:val="single"/>
            <w:lang w:eastAsia="ru-RU"/>
          </w:rPr>
          <w:t>немецком</w:t>
        </w:r>
      </w:hyperlink>
      <w:r w:rsidRPr="00A417BF">
        <w:rPr>
          <w:rFonts w:ascii="Times New Roman" w:eastAsia="Times New Roman" w:hAnsi="Times New Roman" w:cs="Times New Roman"/>
          <w:color w:val="000000"/>
          <w:sz w:val="24"/>
          <w:szCs w:val="24"/>
          <w:lang w:eastAsia="ru-RU"/>
        </w:rPr>
        <w:t>, </w:t>
      </w:r>
      <w:hyperlink r:id="rId10" w:tgtFrame="_blank" w:history="1">
        <w:r w:rsidRPr="00A417BF">
          <w:rPr>
            <w:rFonts w:ascii="Times New Roman" w:eastAsia="Times New Roman" w:hAnsi="Times New Roman" w:cs="Times New Roman"/>
            <w:color w:val="002D64"/>
            <w:sz w:val="24"/>
            <w:szCs w:val="24"/>
            <w:u w:val="single"/>
            <w:lang w:eastAsia="ru-RU"/>
          </w:rPr>
          <w:t>фарси</w:t>
        </w:r>
      </w:hyperlink>
      <w:r w:rsidRPr="00A417BF">
        <w:rPr>
          <w:rFonts w:ascii="Times New Roman" w:eastAsia="Times New Roman" w:hAnsi="Times New Roman" w:cs="Times New Roman"/>
          <w:color w:val="000000"/>
          <w:sz w:val="24"/>
          <w:szCs w:val="24"/>
          <w:lang w:eastAsia="ru-RU"/>
        </w:rPr>
        <w:t>, </w:t>
      </w:r>
      <w:hyperlink r:id="rId11" w:tgtFrame="_blank" w:history="1">
        <w:r w:rsidRPr="00A417BF">
          <w:rPr>
            <w:rFonts w:ascii="Times New Roman" w:eastAsia="Times New Roman" w:hAnsi="Times New Roman" w:cs="Times New Roman"/>
            <w:color w:val="002D64"/>
            <w:sz w:val="24"/>
            <w:szCs w:val="24"/>
            <w:u w:val="single"/>
            <w:lang w:eastAsia="ru-RU"/>
          </w:rPr>
          <w:t>французском</w:t>
        </w:r>
      </w:hyperlink>
      <w:r w:rsidRPr="00A417BF">
        <w:rPr>
          <w:rFonts w:ascii="Times New Roman" w:eastAsia="Times New Roman" w:hAnsi="Times New Roman" w:cs="Times New Roman"/>
          <w:color w:val="000000"/>
          <w:sz w:val="24"/>
          <w:szCs w:val="24"/>
          <w:lang w:eastAsia="ru-RU"/>
        </w:rPr>
        <w:t>, </w:t>
      </w:r>
      <w:hyperlink r:id="rId12" w:tgtFrame="_blank" w:history="1">
        <w:r w:rsidRPr="00A417BF">
          <w:rPr>
            <w:rFonts w:ascii="Times New Roman" w:eastAsia="Times New Roman" w:hAnsi="Times New Roman" w:cs="Times New Roman"/>
            <w:color w:val="002D64"/>
            <w:sz w:val="24"/>
            <w:szCs w:val="24"/>
            <w:u w:val="single"/>
            <w:lang w:eastAsia="ru-RU"/>
          </w:rPr>
          <w:t>японском</w:t>
        </w:r>
      </w:hyperlink>
      <w:r w:rsidRPr="00A417BF">
        <w:rPr>
          <w:rFonts w:ascii="Times New Roman" w:eastAsia="Times New Roman" w:hAnsi="Times New Roman" w:cs="Times New Roman"/>
          <w:color w:val="000000"/>
          <w:sz w:val="24"/>
          <w:szCs w:val="24"/>
          <w:lang w:eastAsia="ru-RU"/>
        </w:rPr>
        <w:t>, </w:t>
      </w:r>
      <w:proofErr w:type="spellStart"/>
      <w:r w:rsidR="008236DB">
        <w:rPr>
          <w:rFonts w:ascii="Times New Roman" w:eastAsia="Times New Roman" w:hAnsi="Times New Roman" w:cs="Times New Roman"/>
          <w:color w:val="002D64"/>
          <w:sz w:val="24"/>
          <w:szCs w:val="24"/>
          <w:u w:val="single"/>
          <w:lang w:eastAsia="ru-RU"/>
        </w:rPr>
        <w:fldChar w:fldCharType="begin"/>
      </w:r>
      <w:r w:rsidR="008236DB">
        <w:rPr>
          <w:rFonts w:ascii="Times New Roman" w:eastAsia="Times New Roman" w:hAnsi="Times New Roman" w:cs="Times New Roman"/>
          <w:color w:val="002D64"/>
          <w:sz w:val="24"/>
          <w:szCs w:val="24"/>
          <w:u w:val="single"/>
          <w:lang w:eastAsia="ru-RU"/>
        </w:rPr>
        <w:instrText xml:space="preserve"> HYPERLINK "https://www.cochrane.org/ms/special-collection-coronavirus-covid-19-infection-control-and-prevention-measures" \t "_blank" </w:instrText>
      </w:r>
      <w:r w:rsidR="008236DB">
        <w:rPr>
          <w:rFonts w:ascii="Times New Roman" w:eastAsia="Times New Roman" w:hAnsi="Times New Roman" w:cs="Times New Roman"/>
          <w:color w:val="002D64"/>
          <w:sz w:val="24"/>
          <w:szCs w:val="24"/>
          <w:u w:val="single"/>
          <w:lang w:eastAsia="ru-RU"/>
        </w:rPr>
        <w:fldChar w:fldCharType="separate"/>
      </w:r>
      <w:r w:rsidRPr="00A417BF">
        <w:rPr>
          <w:rFonts w:ascii="Times New Roman" w:eastAsia="Times New Roman" w:hAnsi="Times New Roman" w:cs="Times New Roman"/>
          <w:color w:val="002D64"/>
          <w:sz w:val="24"/>
          <w:szCs w:val="24"/>
          <w:u w:val="single"/>
          <w:lang w:eastAsia="ru-RU"/>
        </w:rPr>
        <w:t>бахаса</w:t>
      </w:r>
      <w:proofErr w:type="spellEnd"/>
      <w:r w:rsidRPr="00A417BF">
        <w:rPr>
          <w:rFonts w:ascii="Times New Roman" w:eastAsia="Times New Roman" w:hAnsi="Times New Roman" w:cs="Times New Roman"/>
          <w:color w:val="002D64"/>
          <w:sz w:val="24"/>
          <w:szCs w:val="24"/>
          <w:u w:val="single"/>
          <w:lang w:eastAsia="ru-RU"/>
        </w:rPr>
        <w:t xml:space="preserve"> </w:t>
      </w:r>
      <w:proofErr w:type="spellStart"/>
      <w:r w:rsidRPr="00A417BF">
        <w:rPr>
          <w:rFonts w:ascii="Times New Roman" w:eastAsia="Times New Roman" w:hAnsi="Times New Roman" w:cs="Times New Roman"/>
          <w:color w:val="002D64"/>
          <w:sz w:val="24"/>
          <w:szCs w:val="24"/>
          <w:u w:val="single"/>
          <w:lang w:eastAsia="ru-RU"/>
        </w:rPr>
        <w:t>малайза</w:t>
      </w:r>
      <w:proofErr w:type="spellEnd"/>
      <w:r w:rsidR="008236DB">
        <w:rPr>
          <w:rFonts w:ascii="Times New Roman" w:eastAsia="Times New Roman" w:hAnsi="Times New Roman" w:cs="Times New Roman"/>
          <w:color w:val="002D64"/>
          <w:sz w:val="24"/>
          <w:szCs w:val="24"/>
          <w:u w:val="single"/>
          <w:lang w:eastAsia="ru-RU"/>
        </w:rPr>
        <w:fldChar w:fldCharType="end"/>
      </w:r>
      <w:r w:rsidRPr="00A417BF">
        <w:rPr>
          <w:rFonts w:ascii="Times New Roman" w:eastAsia="Times New Roman" w:hAnsi="Times New Roman" w:cs="Times New Roman"/>
          <w:color w:val="000000"/>
          <w:sz w:val="24"/>
          <w:szCs w:val="24"/>
          <w:lang w:eastAsia="ru-RU"/>
        </w:rPr>
        <w:t>, </w:t>
      </w:r>
      <w:hyperlink r:id="rId13" w:tgtFrame="_blank" w:history="1">
        <w:r w:rsidRPr="00A417BF">
          <w:rPr>
            <w:rFonts w:ascii="Times New Roman" w:eastAsia="Times New Roman" w:hAnsi="Times New Roman" w:cs="Times New Roman"/>
            <w:color w:val="002D64"/>
            <w:sz w:val="24"/>
            <w:szCs w:val="24"/>
            <w:u w:val="single"/>
            <w:lang w:eastAsia="ru-RU"/>
          </w:rPr>
          <w:t>польском</w:t>
        </w:r>
      </w:hyperlink>
      <w:r w:rsidRPr="00A417BF">
        <w:rPr>
          <w:rFonts w:ascii="Times New Roman" w:eastAsia="Times New Roman" w:hAnsi="Times New Roman" w:cs="Times New Roman"/>
          <w:color w:val="000000"/>
          <w:sz w:val="24"/>
          <w:szCs w:val="24"/>
          <w:lang w:eastAsia="ru-RU"/>
        </w:rPr>
        <w:t>, </w:t>
      </w:r>
      <w:hyperlink r:id="rId14" w:tgtFrame="_blank" w:history="1">
        <w:r w:rsidRPr="00A417BF">
          <w:rPr>
            <w:rFonts w:ascii="Times New Roman" w:eastAsia="Times New Roman" w:hAnsi="Times New Roman" w:cs="Times New Roman"/>
            <w:color w:val="002D64"/>
            <w:sz w:val="24"/>
            <w:szCs w:val="24"/>
            <w:u w:val="single"/>
            <w:lang w:eastAsia="ru-RU"/>
          </w:rPr>
          <w:t>португальском</w:t>
        </w:r>
      </w:hyperlink>
      <w:r w:rsidRPr="00A417BF">
        <w:rPr>
          <w:rFonts w:ascii="Times New Roman" w:eastAsia="Times New Roman" w:hAnsi="Times New Roman" w:cs="Times New Roman"/>
          <w:color w:val="000000"/>
          <w:sz w:val="24"/>
          <w:szCs w:val="24"/>
          <w:lang w:eastAsia="ru-RU"/>
        </w:rPr>
        <w:t>, </w:t>
      </w:r>
      <w:hyperlink r:id="rId15" w:tgtFrame="_blank" w:history="1">
        <w:r w:rsidRPr="00A417BF">
          <w:rPr>
            <w:rFonts w:ascii="Times New Roman" w:eastAsia="Times New Roman" w:hAnsi="Times New Roman" w:cs="Times New Roman"/>
            <w:color w:val="002D64"/>
            <w:sz w:val="24"/>
            <w:szCs w:val="24"/>
            <w:u w:val="single"/>
            <w:lang w:eastAsia="ru-RU"/>
          </w:rPr>
          <w:t>русском</w:t>
        </w:r>
      </w:hyperlink>
      <w:r w:rsidRPr="00A417BF">
        <w:rPr>
          <w:rFonts w:ascii="Times New Roman" w:eastAsia="Times New Roman" w:hAnsi="Times New Roman" w:cs="Times New Roman"/>
          <w:color w:val="000000"/>
          <w:sz w:val="24"/>
          <w:szCs w:val="24"/>
          <w:lang w:eastAsia="ru-RU"/>
        </w:rPr>
        <w:t> и </w:t>
      </w:r>
      <w:hyperlink r:id="rId16" w:tgtFrame="_blank" w:history="1">
        <w:r w:rsidRPr="00A417BF">
          <w:rPr>
            <w:rFonts w:ascii="Times New Roman" w:eastAsia="Times New Roman" w:hAnsi="Times New Roman" w:cs="Times New Roman"/>
            <w:color w:val="002D64"/>
            <w:sz w:val="24"/>
            <w:szCs w:val="24"/>
            <w:u w:val="single"/>
            <w:lang w:eastAsia="ru-RU"/>
          </w:rPr>
          <w:t>испанском</w:t>
        </w:r>
      </w:hyperlink>
      <w:r w:rsidRPr="00A417BF">
        <w:rPr>
          <w:rFonts w:ascii="Times New Roman" w:eastAsia="Times New Roman" w:hAnsi="Times New Roman" w:cs="Times New Roman"/>
          <w:color w:val="000000"/>
          <w:sz w:val="24"/>
          <w:szCs w:val="24"/>
          <w:lang w:eastAsia="ru-RU"/>
        </w:rPr>
        <w:t> языках.</w:t>
      </w:r>
    </w:p>
    <w:p w:rsidR="00A417BF" w:rsidRPr="00A417BF" w:rsidRDefault="00A417BF" w:rsidP="00A417BF">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417BF">
        <w:rPr>
          <w:rFonts w:ascii="Times New Roman" w:eastAsia="Times New Roman" w:hAnsi="Times New Roman" w:cs="Times New Roman"/>
          <w:color w:val="000000"/>
          <w:sz w:val="24"/>
          <w:szCs w:val="24"/>
          <w:lang w:eastAsia="ru-RU"/>
        </w:rPr>
        <w:t xml:space="preserve">Эта Специальная Коллекция создана в ответ на пандемию COVID-19 и регулярно обновляется. Она направлена на обеспечение незамедлительного доступа к систематическим обзорам, имеющим самое непосредственное отношение к профилактике инфекции. </w:t>
      </w:r>
      <w:r w:rsidR="0058330F">
        <w:rPr>
          <w:rFonts w:ascii="Times New Roman" w:eastAsia="Times New Roman" w:hAnsi="Times New Roman" w:cs="Times New Roman"/>
          <w:color w:val="000000"/>
          <w:sz w:val="24"/>
          <w:szCs w:val="24"/>
          <w:lang w:eastAsia="ru-RU"/>
        </w:rPr>
        <w:t>Коллекция</w:t>
      </w:r>
      <w:r w:rsidRPr="00A417BF">
        <w:rPr>
          <w:rFonts w:ascii="Times New Roman" w:eastAsia="Times New Roman" w:hAnsi="Times New Roman" w:cs="Times New Roman"/>
          <w:color w:val="000000"/>
          <w:sz w:val="24"/>
          <w:szCs w:val="24"/>
          <w:lang w:eastAsia="ru-RU"/>
        </w:rPr>
        <w:t xml:space="preserve"> включает обзоры, которые имеют отношение к </w:t>
      </w:r>
      <w:hyperlink r:id="rId17" w:tgtFrame="_blank" w:history="1">
        <w:r w:rsidRPr="00A417BF">
          <w:rPr>
            <w:rFonts w:ascii="Times New Roman" w:eastAsia="Times New Roman" w:hAnsi="Times New Roman" w:cs="Times New Roman"/>
            <w:color w:val="002D64"/>
            <w:sz w:val="24"/>
            <w:szCs w:val="24"/>
            <w:u w:val="single"/>
            <w:lang w:eastAsia="ru-RU"/>
          </w:rPr>
          <w:t>Этапному руководству ВОЗ</w:t>
        </w:r>
      </w:hyperlink>
      <w:r w:rsidRPr="00A417BF">
        <w:rPr>
          <w:rFonts w:ascii="Times New Roman" w:eastAsia="Times New Roman" w:hAnsi="Times New Roman" w:cs="Times New Roman"/>
          <w:color w:val="000000"/>
          <w:sz w:val="24"/>
          <w:szCs w:val="24"/>
          <w:lang w:eastAsia="ru-RU"/>
        </w:rPr>
        <w:t>, а также другие потенциально подходящие обзоры от трех Сообществ Групп Кокрейновских Обзоров: </w:t>
      </w:r>
      <w:r w:rsidR="0058330F">
        <w:rPr>
          <w:rFonts w:ascii="Times New Roman" w:eastAsia="Times New Roman" w:hAnsi="Times New Roman" w:cs="Times New Roman"/>
          <w:color w:val="000000"/>
          <w:sz w:val="24"/>
          <w:szCs w:val="24"/>
          <w:lang w:eastAsia="ru-RU"/>
        </w:rPr>
        <w:t xml:space="preserve">по </w:t>
      </w:r>
      <w:hyperlink r:id="rId18" w:tgtFrame="_blank" w:history="1">
        <w:r w:rsidRPr="00A417BF">
          <w:rPr>
            <w:rFonts w:ascii="Times New Roman" w:eastAsia="Times New Roman" w:hAnsi="Times New Roman" w:cs="Times New Roman"/>
            <w:color w:val="002D64"/>
            <w:sz w:val="24"/>
            <w:szCs w:val="24"/>
            <w:u w:val="single"/>
            <w:lang w:eastAsia="ru-RU"/>
          </w:rPr>
          <w:t>Общественно</w:t>
        </w:r>
        <w:r w:rsidR="0058330F">
          <w:rPr>
            <w:rFonts w:ascii="Times New Roman" w:eastAsia="Times New Roman" w:hAnsi="Times New Roman" w:cs="Times New Roman"/>
            <w:color w:val="002D64"/>
            <w:sz w:val="24"/>
            <w:szCs w:val="24"/>
            <w:u w:val="single"/>
            <w:lang w:eastAsia="ru-RU"/>
          </w:rPr>
          <w:t>му</w:t>
        </w:r>
        <w:r w:rsidRPr="00A417BF">
          <w:rPr>
            <w:rFonts w:ascii="Times New Roman" w:eastAsia="Times New Roman" w:hAnsi="Times New Roman" w:cs="Times New Roman"/>
            <w:color w:val="002D64"/>
            <w:sz w:val="24"/>
            <w:szCs w:val="24"/>
            <w:u w:val="single"/>
            <w:lang w:eastAsia="ru-RU"/>
          </w:rPr>
          <w:t xml:space="preserve"> Здоровь</w:t>
        </w:r>
        <w:r w:rsidR="0058330F">
          <w:rPr>
            <w:rFonts w:ascii="Times New Roman" w:eastAsia="Times New Roman" w:hAnsi="Times New Roman" w:cs="Times New Roman"/>
            <w:color w:val="002D64"/>
            <w:sz w:val="24"/>
            <w:szCs w:val="24"/>
            <w:u w:val="single"/>
            <w:lang w:eastAsia="ru-RU"/>
          </w:rPr>
          <w:t>ю</w:t>
        </w:r>
        <w:r w:rsidRPr="00A417BF">
          <w:rPr>
            <w:rFonts w:ascii="Times New Roman" w:eastAsia="Times New Roman" w:hAnsi="Times New Roman" w:cs="Times New Roman"/>
            <w:color w:val="002D64"/>
            <w:sz w:val="24"/>
            <w:szCs w:val="24"/>
            <w:u w:val="single"/>
            <w:lang w:eastAsia="ru-RU"/>
          </w:rPr>
          <w:t xml:space="preserve"> и Систем</w:t>
        </w:r>
        <w:r w:rsidR="0058330F">
          <w:rPr>
            <w:rFonts w:ascii="Times New Roman" w:eastAsia="Times New Roman" w:hAnsi="Times New Roman" w:cs="Times New Roman"/>
            <w:color w:val="002D64"/>
            <w:sz w:val="24"/>
            <w:szCs w:val="24"/>
            <w:u w:val="single"/>
            <w:lang w:eastAsia="ru-RU"/>
          </w:rPr>
          <w:t>ам</w:t>
        </w:r>
        <w:r w:rsidRPr="00A417BF">
          <w:rPr>
            <w:rFonts w:ascii="Times New Roman" w:eastAsia="Times New Roman" w:hAnsi="Times New Roman" w:cs="Times New Roman"/>
            <w:color w:val="002D64"/>
            <w:sz w:val="24"/>
            <w:szCs w:val="24"/>
            <w:u w:val="single"/>
            <w:lang w:eastAsia="ru-RU"/>
          </w:rPr>
          <w:t xml:space="preserve"> Здравоохранения</w:t>
        </w:r>
      </w:hyperlink>
      <w:r w:rsidRPr="00A417BF">
        <w:rPr>
          <w:rFonts w:ascii="Times New Roman" w:eastAsia="Times New Roman" w:hAnsi="Times New Roman" w:cs="Times New Roman"/>
          <w:color w:val="000000"/>
          <w:sz w:val="24"/>
          <w:szCs w:val="24"/>
          <w:lang w:eastAsia="ru-RU"/>
        </w:rPr>
        <w:t>; </w:t>
      </w:r>
      <w:r w:rsidRPr="00A417BF">
        <w:rPr>
          <w:rFonts w:ascii="Times New Roman" w:eastAsia="Times New Roman" w:hAnsi="Times New Roman" w:cs="Times New Roman"/>
          <w:color w:val="002D64"/>
          <w:sz w:val="24"/>
          <w:szCs w:val="24"/>
          <w:u w:val="single"/>
          <w:lang w:eastAsia="ru-RU"/>
        </w:rPr>
        <w:t>Костно-мышечн</w:t>
      </w:r>
      <w:r w:rsidR="0058330F">
        <w:rPr>
          <w:rFonts w:ascii="Times New Roman" w:eastAsia="Times New Roman" w:hAnsi="Times New Roman" w:cs="Times New Roman"/>
          <w:color w:val="002D64"/>
          <w:sz w:val="24"/>
          <w:szCs w:val="24"/>
          <w:u w:val="single"/>
          <w:lang w:eastAsia="ru-RU"/>
        </w:rPr>
        <w:t>ой системе</w:t>
      </w:r>
      <w:r w:rsidRPr="00A417BF">
        <w:rPr>
          <w:rFonts w:ascii="Times New Roman" w:eastAsia="Times New Roman" w:hAnsi="Times New Roman" w:cs="Times New Roman"/>
          <w:color w:val="002D64"/>
          <w:sz w:val="24"/>
          <w:szCs w:val="24"/>
          <w:u w:val="single"/>
          <w:lang w:eastAsia="ru-RU"/>
        </w:rPr>
        <w:t>, Полост</w:t>
      </w:r>
      <w:r w:rsidR="0058330F">
        <w:rPr>
          <w:rFonts w:ascii="Times New Roman" w:eastAsia="Times New Roman" w:hAnsi="Times New Roman" w:cs="Times New Roman"/>
          <w:color w:val="002D64"/>
          <w:sz w:val="24"/>
          <w:szCs w:val="24"/>
          <w:u w:val="single"/>
          <w:lang w:eastAsia="ru-RU"/>
        </w:rPr>
        <w:t>и</w:t>
      </w:r>
      <w:r w:rsidRPr="00A417BF">
        <w:rPr>
          <w:rFonts w:ascii="Times New Roman" w:eastAsia="Times New Roman" w:hAnsi="Times New Roman" w:cs="Times New Roman"/>
          <w:color w:val="002D64"/>
          <w:sz w:val="24"/>
          <w:szCs w:val="24"/>
          <w:u w:val="single"/>
          <w:lang w:eastAsia="ru-RU"/>
        </w:rPr>
        <w:t xml:space="preserve"> рта, Кож</w:t>
      </w:r>
      <w:r w:rsidR="0058330F">
        <w:rPr>
          <w:rFonts w:ascii="Times New Roman" w:eastAsia="Times New Roman" w:hAnsi="Times New Roman" w:cs="Times New Roman"/>
          <w:color w:val="002D64"/>
          <w:sz w:val="24"/>
          <w:szCs w:val="24"/>
          <w:u w:val="single"/>
          <w:lang w:eastAsia="ru-RU"/>
        </w:rPr>
        <w:t>е</w:t>
      </w:r>
      <w:r w:rsidRPr="00A417BF">
        <w:rPr>
          <w:rFonts w:ascii="Times New Roman" w:eastAsia="Times New Roman" w:hAnsi="Times New Roman" w:cs="Times New Roman"/>
          <w:color w:val="002D64"/>
          <w:sz w:val="24"/>
          <w:szCs w:val="24"/>
          <w:u w:val="single"/>
          <w:lang w:eastAsia="ru-RU"/>
        </w:rPr>
        <w:t xml:space="preserve"> и Орган</w:t>
      </w:r>
      <w:r w:rsidR="0058330F">
        <w:rPr>
          <w:rFonts w:ascii="Times New Roman" w:eastAsia="Times New Roman" w:hAnsi="Times New Roman" w:cs="Times New Roman"/>
          <w:color w:val="002D64"/>
          <w:sz w:val="24"/>
          <w:szCs w:val="24"/>
          <w:u w:val="single"/>
          <w:lang w:eastAsia="ru-RU"/>
        </w:rPr>
        <w:t>ам</w:t>
      </w:r>
      <w:r w:rsidRPr="00A417BF">
        <w:rPr>
          <w:rFonts w:ascii="Times New Roman" w:eastAsia="Times New Roman" w:hAnsi="Times New Roman" w:cs="Times New Roman"/>
          <w:color w:val="002D64"/>
          <w:sz w:val="24"/>
          <w:szCs w:val="24"/>
          <w:u w:val="single"/>
          <w:lang w:eastAsia="ru-RU"/>
        </w:rPr>
        <w:t xml:space="preserve"> чувств</w:t>
      </w:r>
      <w:r w:rsidRPr="00A417BF">
        <w:rPr>
          <w:rFonts w:ascii="Times New Roman" w:eastAsia="Times New Roman" w:hAnsi="Times New Roman" w:cs="Times New Roman"/>
          <w:color w:val="000000"/>
          <w:sz w:val="24"/>
          <w:szCs w:val="24"/>
          <w:lang w:eastAsia="ru-RU"/>
        </w:rPr>
        <w:t>; и </w:t>
      </w:r>
      <w:hyperlink r:id="rId19" w:tgtFrame="_blank" w:history="1">
        <w:r w:rsidRPr="00A417BF">
          <w:rPr>
            <w:rFonts w:ascii="Times New Roman" w:eastAsia="Times New Roman" w:hAnsi="Times New Roman" w:cs="Times New Roman"/>
            <w:color w:val="002D64"/>
            <w:sz w:val="24"/>
            <w:szCs w:val="24"/>
            <w:u w:val="single"/>
            <w:lang w:eastAsia="ru-RU"/>
          </w:rPr>
          <w:t>Экстренн</w:t>
        </w:r>
        <w:r w:rsidR="0058330F">
          <w:rPr>
            <w:rFonts w:ascii="Times New Roman" w:eastAsia="Times New Roman" w:hAnsi="Times New Roman" w:cs="Times New Roman"/>
            <w:color w:val="002D64"/>
            <w:sz w:val="24"/>
            <w:szCs w:val="24"/>
            <w:u w:val="single"/>
            <w:lang w:eastAsia="ru-RU"/>
          </w:rPr>
          <w:t xml:space="preserve">ой </w:t>
        </w:r>
        <w:r w:rsidRPr="00A417BF">
          <w:rPr>
            <w:rFonts w:ascii="Times New Roman" w:eastAsia="Times New Roman" w:hAnsi="Times New Roman" w:cs="Times New Roman"/>
            <w:color w:val="002D64"/>
            <w:sz w:val="24"/>
            <w:szCs w:val="24"/>
            <w:u w:val="single"/>
            <w:lang w:eastAsia="ru-RU"/>
          </w:rPr>
          <w:t>и Неотложн</w:t>
        </w:r>
        <w:r w:rsidR="0058330F">
          <w:rPr>
            <w:rFonts w:ascii="Times New Roman" w:eastAsia="Times New Roman" w:hAnsi="Times New Roman" w:cs="Times New Roman"/>
            <w:color w:val="002D64"/>
            <w:sz w:val="24"/>
            <w:szCs w:val="24"/>
            <w:u w:val="single"/>
            <w:lang w:eastAsia="ru-RU"/>
          </w:rPr>
          <w:t>ой</w:t>
        </w:r>
        <w:r w:rsidRPr="00A417BF">
          <w:rPr>
            <w:rFonts w:ascii="Times New Roman" w:eastAsia="Times New Roman" w:hAnsi="Times New Roman" w:cs="Times New Roman"/>
            <w:color w:val="002D64"/>
            <w:sz w:val="24"/>
            <w:szCs w:val="24"/>
            <w:u w:val="single"/>
            <w:lang w:eastAsia="ru-RU"/>
          </w:rPr>
          <w:t xml:space="preserve"> Помощ</w:t>
        </w:r>
        <w:r w:rsidR="0058330F">
          <w:rPr>
            <w:rFonts w:ascii="Times New Roman" w:eastAsia="Times New Roman" w:hAnsi="Times New Roman" w:cs="Times New Roman"/>
            <w:color w:val="002D64"/>
            <w:sz w:val="24"/>
            <w:szCs w:val="24"/>
            <w:u w:val="single"/>
            <w:lang w:eastAsia="ru-RU"/>
          </w:rPr>
          <w:t>и</w:t>
        </w:r>
      </w:hyperlink>
      <w:r w:rsidRPr="00A417BF">
        <w:rPr>
          <w:rFonts w:ascii="Times New Roman" w:eastAsia="Times New Roman" w:hAnsi="Times New Roman" w:cs="Times New Roman"/>
          <w:color w:val="000000"/>
          <w:sz w:val="24"/>
          <w:szCs w:val="24"/>
          <w:lang w:eastAsia="ru-RU"/>
        </w:rPr>
        <w:t>, а также опираются на знания Кокрейновских групп в регионах</w:t>
      </w:r>
      <w:r w:rsidR="00B83383">
        <w:rPr>
          <w:rFonts w:ascii="Times New Roman" w:eastAsia="Times New Roman" w:hAnsi="Times New Roman" w:cs="Times New Roman"/>
          <w:color w:val="000000"/>
          <w:sz w:val="24"/>
          <w:szCs w:val="24"/>
          <w:lang w:eastAsia="ru-RU"/>
        </w:rPr>
        <w:t>, затронутых этой инфекцией</w:t>
      </w:r>
      <w:r w:rsidRPr="00A417BF">
        <w:rPr>
          <w:rFonts w:ascii="Times New Roman" w:eastAsia="Times New Roman" w:hAnsi="Times New Roman" w:cs="Times New Roman"/>
          <w:color w:val="000000"/>
          <w:sz w:val="24"/>
          <w:szCs w:val="24"/>
          <w:lang w:eastAsia="ru-RU"/>
        </w:rPr>
        <w:t>. Ко многим обзорам в этой коллекции разработаны Кокрейновские клинические ответы, ссылки к которым представлены.</w:t>
      </w:r>
    </w:p>
    <w:p w:rsidR="00A417BF" w:rsidRPr="00A417BF" w:rsidRDefault="00A417BF" w:rsidP="00A417BF">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417BF">
        <w:rPr>
          <w:rFonts w:ascii="Times New Roman" w:eastAsia="Times New Roman" w:hAnsi="Times New Roman" w:cs="Times New Roman"/>
          <w:color w:val="000000"/>
          <w:sz w:val="24"/>
          <w:szCs w:val="24"/>
          <w:lang w:eastAsia="ru-RU"/>
        </w:rPr>
        <w:t>Различная природа патогенов и способов их передачи, по сравнению с тем, что в настоящее время известно о COVID-19, может ограничивать применимость доказательств, обобщенных в этих обзорах. Пожалуйста, обратите внимание, что обзоры, включенные в эту Специальную коллекцию, суммируют доказательства, и их включение не означает, что рассмотренные вмешательства оказались эффективной профилактической мерой.</w:t>
      </w:r>
    </w:p>
    <w:p w:rsidR="00207E34" w:rsidRPr="00207E34" w:rsidRDefault="00207E34" w:rsidP="00207E3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207E34">
        <w:rPr>
          <w:rFonts w:ascii="Times New Roman" w:eastAsia="Times New Roman" w:hAnsi="Times New Roman" w:cs="Times New Roman"/>
          <w:color w:val="000000"/>
          <w:sz w:val="24"/>
          <w:szCs w:val="24"/>
          <w:lang w:eastAsia="ru-RU"/>
        </w:rPr>
        <w:t>Обновлено 2 февраля 2022 года с добавлением нового обзора "</w:t>
      </w:r>
      <w:proofErr w:type="spellStart"/>
      <w:r w:rsidRPr="00207E34">
        <w:rPr>
          <w:rFonts w:ascii="Times New Roman" w:eastAsia="Times New Roman" w:hAnsi="Times New Roman" w:cs="Times New Roman"/>
          <w:color w:val="000000"/>
          <w:sz w:val="24"/>
          <w:szCs w:val="24"/>
          <w:lang w:eastAsia="ru-RU"/>
        </w:rPr>
        <w:t>Эндотрахеальные</w:t>
      </w:r>
      <w:proofErr w:type="spellEnd"/>
      <w:r w:rsidRPr="00207E34">
        <w:rPr>
          <w:rFonts w:ascii="Times New Roman" w:eastAsia="Times New Roman" w:hAnsi="Times New Roman" w:cs="Times New Roman"/>
          <w:color w:val="000000"/>
          <w:sz w:val="24"/>
          <w:szCs w:val="24"/>
          <w:lang w:eastAsia="ru-RU"/>
        </w:rPr>
        <w:t xml:space="preserve"> трубки для новорожденных с манжетами и без них".</w:t>
      </w:r>
    </w:p>
    <w:p w:rsidR="00A417BF" w:rsidRDefault="00207E34" w:rsidP="00207E3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207E34">
        <w:rPr>
          <w:rFonts w:ascii="Times New Roman" w:eastAsia="Times New Roman" w:hAnsi="Times New Roman" w:cs="Times New Roman"/>
          <w:color w:val="000000"/>
          <w:sz w:val="24"/>
          <w:szCs w:val="24"/>
          <w:lang w:eastAsia="ru-RU"/>
        </w:rPr>
        <w:t xml:space="preserve">Обновлено 31 января 2022 г.: добавлен новый </w:t>
      </w:r>
      <w:proofErr w:type="spellStart"/>
      <w:r w:rsidRPr="00207E34">
        <w:rPr>
          <w:rFonts w:ascii="Times New Roman" w:eastAsia="Times New Roman" w:hAnsi="Times New Roman" w:cs="Times New Roman"/>
          <w:color w:val="000000"/>
          <w:sz w:val="24"/>
          <w:szCs w:val="24"/>
          <w:lang w:eastAsia="ru-RU"/>
        </w:rPr>
        <w:t>Кокрейновский</w:t>
      </w:r>
      <w:proofErr w:type="spellEnd"/>
      <w:r w:rsidRPr="00207E34">
        <w:rPr>
          <w:rFonts w:ascii="Times New Roman" w:eastAsia="Times New Roman" w:hAnsi="Times New Roman" w:cs="Times New Roman"/>
          <w:color w:val="000000"/>
          <w:sz w:val="24"/>
          <w:szCs w:val="24"/>
          <w:lang w:eastAsia="ru-RU"/>
        </w:rPr>
        <w:t xml:space="preserve"> обзор "Меры, предпринятые в школьной среде для сдерживания пандемии COVID‐19: быстрый обзор".</w:t>
      </w:r>
    </w:p>
    <w:p w:rsidR="002D4E58" w:rsidRPr="00A417BF" w:rsidRDefault="002D4E58" w:rsidP="00A417BF">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A417BF" w:rsidRPr="00A417BF" w:rsidRDefault="00A417BF" w:rsidP="00A417BF">
      <w:pPr>
        <w:pBdr>
          <w:bottom w:val="single" w:sz="6" w:space="0" w:color="962D91"/>
        </w:pBdr>
        <w:shd w:val="clear" w:color="auto" w:fill="FFFFFF"/>
        <w:spacing w:after="0" w:line="240" w:lineRule="auto"/>
        <w:outlineLvl w:val="2"/>
        <w:rPr>
          <w:rFonts w:ascii="Times New Roman" w:eastAsia="Times New Roman" w:hAnsi="Times New Roman" w:cs="Times New Roman"/>
          <w:b/>
          <w:bCs/>
          <w:color w:val="962D91"/>
          <w:sz w:val="28"/>
          <w:szCs w:val="24"/>
          <w:lang w:eastAsia="ru-RU"/>
        </w:rPr>
      </w:pPr>
      <w:r w:rsidRPr="00A417BF">
        <w:rPr>
          <w:rFonts w:ascii="Times New Roman" w:eastAsia="Times New Roman" w:hAnsi="Times New Roman" w:cs="Times New Roman"/>
          <w:b/>
          <w:bCs/>
          <w:color w:val="962D91"/>
          <w:sz w:val="28"/>
          <w:szCs w:val="24"/>
          <w:lang w:eastAsia="ru-RU"/>
        </w:rPr>
        <w:t>Идентификация и диагностика</w:t>
      </w:r>
    </w:p>
    <w:p w:rsidR="002D4E58" w:rsidRDefault="002D4E58" w:rsidP="00A417BF">
      <w:pPr>
        <w:shd w:val="clear" w:color="auto" w:fill="FFFFFF"/>
        <w:spacing w:after="0" w:line="240" w:lineRule="auto"/>
        <w:rPr>
          <w:rFonts w:ascii="Times New Roman" w:eastAsia="Times New Roman" w:hAnsi="Times New Roman" w:cs="Times New Roman"/>
          <w:color w:val="000000"/>
          <w:sz w:val="24"/>
          <w:szCs w:val="24"/>
          <w:lang w:eastAsia="ru-RU"/>
        </w:rPr>
      </w:pPr>
    </w:p>
    <w:p w:rsidR="00A417BF" w:rsidRPr="00A417BF" w:rsidRDefault="00E279D3" w:rsidP="00A417BF">
      <w:pPr>
        <w:shd w:val="clear" w:color="auto" w:fill="FFFFFF"/>
        <w:spacing w:after="0" w:line="240" w:lineRule="auto"/>
        <w:rPr>
          <w:rFonts w:ascii="Arial" w:eastAsia="Times New Roman" w:hAnsi="Arial" w:cs="Arial"/>
          <w:color w:val="000000"/>
          <w:sz w:val="24"/>
          <w:szCs w:val="24"/>
          <w:lang w:eastAsia="ru-RU"/>
        </w:rPr>
      </w:pPr>
      <w:hyperlink r:id="rId20" w:tgtFrame="_blank" w:history="1">
        <w:r w:rsidR="00A417BF" w:rsidRPr="00A417BF">
          <w:rPr>
            <w:rFonts w:ascii="Times New Roman" w:eastAsia="Times New Roman" w:hAnsi="Times New Roman" w:cs="Times New Roman"/>
            <w:b/>
            <w:bCs/>
            <w:color w:val="002D64"/>
            <w:sz w:val="24"/>
            <w:szCs w:val="24"/>
            <w:u w:val="single"/>
            <w:lang w:eastAsia="ru-RU"/>
          </w:rPr>
          <w:t>Признаки и симптомы, позволяющие определить, есть ли у пациента, находящегося на лечении в учреждениях первичной помощи или в амбулаторных условиях, COVID</w:t>
        </w:r>
        <w:r w:rsidR="00A417BF" w:rsidRPr="00A417BF">
          <w:rPr>
            <w:rFonts w:ascii="Cambria Math" w:eastAsia="Times New Roman" w:hAnsi="Cambria Math" w:cs="Cambria Math"/>
            <w:b/>
            <w:bCs/>
            <w:color w:val="002D64"/>
            <w:sz w:val="24"/>
            <w:szCs w:val="24"/>
            <w:u w:val="single"/>
            <w:lang w:eastAsia="ru-RU"/>
          </w:rPr>
          <w:t>‐</w:t>
        </w:r>
        <w:r w:rsidR="00A417BF" w:rsidRPr="00A417BF">
          <w:rPr>
            <w:rFonts w:ascii="Times New Roman" w:eastAsia="Times New Roman" w:hAnsi="Times New Roman" w:cs="Times New Roman"/>
            <w:b/>
            <w:bCs/>
            <w:color w:val="002D64"/>
            <w:sz w:val="24"/>
            <w:szCs w:val="24"/>
            <w:u w:val="single"/>
            <w:lang w:eastAsia="ru-RU"/>
          </w:rPr>
          <w:t>19</w:t>
        </w:r>
      </w:hyperlink>
    </w:p>
    <w:p w:rsidR="00A417BF" w:rsidRPr="00A417BF" w:rsidRDefault="002D4E58" w:rsidP="00A417BF">
      <w:pPr>
        <w:shd w:val="clear" w:color="auto" w:fill="FFFFFF"/>
        <w:spacing w:after="0" w:line="300" w:lineRule="atLeast"/>
        <w:rPr>
          <w:rFonts w:ascii="Times New Roman" w:eastAsia="Times New Roman" w:hAnsi="Times New Roman" w:cs="Times New Roman"/>
          <w:color w:val="962D91"/>
          <w:sz w:val="21"/>
          <w:szCs w:val="21"/>
          <w:lang w:eastAsia="ru-RU"/>
        </w:rPr>
      </w:pPr>
      <w:r w:rsidRPr="002D4E58">
        <w:rPr>
          <w:rFonts w:ascii="Times New Roman" w:eastAsia="Times New Roman" w:hAnsi="Times New Roman" w:cs="Times New Roman"/>
          <w:color w:val="962D91"/>
          <w:sz w:val="21"/>
          <w:szCs w:val="21"/>
          <w:lang w:eastAsia="ru-RU"/>
        </w:rPr>
        <w:t>Открытый доступ</w:t>
      </w:r>
    </w:p>
    <w:p w:rsidR="00A417BF" w:rsidRPr="00A417BF" w:rsidRDefault="00A417BF" w:rsidP="002D4E58">
      <w:pPr>
        <w:shd w:val="clear" w:color="auto" w:fill="FFFFFF"/>
        <w:spacing w:line="240" w:lineRule="auto"/>
        <w:jc w:val="both"/>
        <w:rPr>
          <w:rFonts w:ascii="Times New Roman" w:eastAsia="Times New Roman" w:hAnsi="Times New Roman" w:cs="Times New Roman"/>
          <w:color w:val="000000"/>
          <w:sz w:val="24"/>
          <w:szCs w:val="24"/>
          <w:lang w:eastAsia="ru-RU"/>
        </w:rPr>
      </w:pPr>
      <w:r w:rsidRPr="00A417BF">
        <w:rPr>
          <w:rFonts w:ascii="Times New Roman" w:eastAsia="Times New Roman" w:hAnsi="Times New Roman" w:cs="Times New Roman"/>
          <w:color w:val="000000"/>
          <w:sz w:val="24"/>
          <w:szCs w:val="24"/>
          <w:lang w:eastAsia="ru-RU"/>
        </w:rPr>
        <w:t xml:space="preserve">У некоторых людей с атипичной пневмонией SARS-CoV-2 инфекция остается бессимптомной, в то время как у других инфекция может вызвать заболевание </w:t>
      </w:r>
      <w:r w:rsidR="008236DB">
        <w:rPr>
          <w:rFonts w:ascii="Times New Roman" w:eastAsia="Times New Roman" w:hAnsi="Times New Roman" w:cs="Times New Roman"/>
          <w:color w:val="000000"/>
          <w:sz w:val="24"/>
          <w:szCs w:val="24"/>
          <w:lang w:eastAsia="ru-RU"/>
        </w:rPr>
        <w:t>COVID</w:t>
      </w:r>
      <w:r w:rsidRPr="00A417BF">
        <w:rPr>
          <w:rFonts w:ascii="Times New Roman" w:eastAsia="Times New Roman" w:hAnsi="Times New Roman" w:cs="Times New Roman"/>
          <w:color w:val="000000"/>
          <w:sz w:val="24"/>
          <w:szCs w:val="24"/>
          <w:lang w:eastAsia="ru-RU"/>
        </w:rPr>
        <w:t xml:space="preserve">-19 легкой или умеренной степени тяжести и пневмонию </w:t>
      </w:r>
      <w:r w:rsidR="008236DB">
        <w:rPr>
          <w:rFonts w:ascii="Times New Roman" w:eastAsia="Times New Roman" w:hAnsi="Times New Roman" w:cs="Times New Roman"/>
          <w:color w:val="000000"/>
          <w:sz w:val="24"/>
          <w:szCs w:val="24"/>
          <w:lang w:eastAsia="ru-RU"/>
        </w:rPr>
        <w:t>COVID</w:t>
      </w:r>
      <w:r w:rsidRPr="00A417BF">
        <w:rPr>
          <w:rFonts w:ascii="Times New Roman" w:eastAsia="Times New Roman" w:hAnsi="Times New Roman" w:cs="Times New Roman"/>
          <w:color w:val="000000"/>
          <w:sz w:val="24"/>
          <w:szCs w:val="24"/>
          <w:lang w:eastAsia="ru-RU"/>
        </w:rPr>
        <w:t xml:space="preserve">-19, что приводит к тому, что некоторые пациенты нуждаются в интенсивной терапии, а в некоторых случаях - к смерти, особенно у пожилых людей. Такие симптомы, как лихорадка или кашель, и такие признаки, как насыщение кислородом или результаты аускультации легких, являются первой и наиболее доступной диагностической информацией. Такая информация может быть использована либо для исключения болезни </w:t>
      </w:r>
      <w:r w:rsidR="008236DB">
        <w:rPr>
          <w:rFonts w:ascii="Times New Roman" w:eastAsia="Times New Roman" w:hAnsi="Times New Roman" w:cs="Times New Roman"/>
          <w:color w:val="000000"/>
          <w:sz w:val="24"/>
          <w:szCs w:val="24"/>
          <w:lang w:eastAsia="ru-RU"/>
        </w:rPr>
        <w:t>COVID</w:t>
      </w:r>
      <w:r w:rsidRPr="00A417BF">
        <w:rPr>
          <w:rFonts w:ascii="Times New Roman" w:eastAsia="Times New Roman" w:hAnsi="Times New Roman" w:cs="Times New Roman"/>
          <w:color w:val="000000"/>
          <w:sz w:val="24"/>
          <w:szCs w:val="24"/>
          <w:lang w:eastAsia="ru-RU"/>
        </w:rPr>
        <w:t xml:space="preserve">-19, либо для отбора пациентов для дальнейшего диагностического тестирования. В этом обзоре оценивают диагностическую точность признаков и симптомов, чтобы определить, есть ли у человека, </w:t>
      </w:r>
      <w:r w:rsidRPr="00A417BF">
        <w:rPr>
          <w:rFonts w:ascii="Times New Roman" w:eastAsia="Times New Roman" w:hAnsi="Times New Roman" w:cs="Times New Roman"/>
          <w:color w:val="000000"/>
          <w:sz w:val="24"/>
          <w:szCs w:val="24"/>
          <w:lang w:eastAsia="ru-RU"/>
        </w:rPr>
        <w:lastRenderedPageBreak/>
        <w:t xml:space="preserve">обращающегося в отделение первичной медико-санитарной помощи или в амбулаторные </w:t>
      </w:r>
      <w:r w:rsidR="000A299C">
        <w:rPr>
          <w:rFonts w:ascii="Times New Roman" w:eastAsia="Times New Roman" w:hAnsi="Times New Roman" w:cs="Times New Roman"/>
          <w:color w:val="000000"/>
          <w:sz w:val="24"/>
          <w:szCs w:val="24"/>
          <w:lang w:eastAsia="ru-RU"/>
        </w:rPr>
        <w:t>учреждения</w:t>
      </w:r>
      <w:r w:rsidRPr="00A417BF">
        <w:rPr>
          <w:rFonts w:ascii="Times New Roman" w:eastAsia="Times New Roman" w:hAnsi="Times New Roman" w:cs="Times New Roman"/>
          <w:color w:val="000000"/>
          <w:sz w:val="24"/>
          <w:szCs w:val="24"/>
          <w:lang w:eastAsia="ru-RU"/>
        </w:rPr>
        <w:t xml:space="preserve">, такие как отделение неотложной помощи или специализированные клиники COVID-19, болезнь COVID-19 или пневмония COVID-19. Связано с </w:t>
      </w:r>
      <w:proofErr w:type="spellStart"/>
      <w:r w:rsidRPr="00A417BF">
        <w:rPr>
          <w:rFonts w:ascii="Times New Roman" w:eastAsia="Times New Roman" w:hAnsi="Times New Roman" w:cs="Times New Roman"/>
          <w:color w:val="000000"/>
          <w:sz w:val="24"/>
          <w:szCs w:val="24"/>
          <w:lang w:eastAsia="ru-RU"/>
        </w:rPr>
        <w:t>Кокрейновскими</w:t>
      </w:r>
      <w:proofErr w:type="spellEnd"/>
      <w:r w:rsidRPr="00A417BF">
        <w:rPr>
          <w:rFonts w:ascii="Times New Roman" w:eastAsia="Times New Roman" w:hAnsi="Times New Roman" w:cs="Times New Roman"/>
          <w:color w:val="000000"/>
          <w:sz w:val="24"/>
          <w:szCs w:val="24"/>
          <w:lang w:eastAsia="ru-RU"/>
        </w:rPr>
        <w:t xml:space="preserve"> клиническими ответами: </w:t>
      </w:r>
      <w:hyperlink r:id="rId21" w:tgtFrame="_blank" w:history="1">
        <w:r w:rsidRPr="00A417BF">
          <w:rPr>
            <w:rFonts w:ascii="Times New Roman" w:eastAsia="Times New Roman" w:hAnsi="Times New Roman" w:cs="Times New Roman"/>
            <w:color w:val="002D64"/>
            <w:sz w:val="24"/>
            <w:szCs w:val="24"/>
            <w:u w:val="single"/>
            <w:lang w:eastAsia="ru-RU"/>
          </w:rPr>
          <w:t>Какова точность симптомов COVID</w:t>
        </w:r>
        <w:r w:rsidRPr="00A417BF">
          <w:rPr>
            <w:rFonts w:ascii="Cambria Math" w:eastAsia="Times New Roman" w:hAnsi="Cambria Math" w:cs="Cambria Math"/>
            <w:color w:val="002D64"/>
            <w:sz w:val="24"/>
            <w:szCs w:val="24"/>
            <w:u w:val="single"/>
            <w:lang w:eastAsia="ru-RU"/>
          </w:rPr>
          <w:t>‐</w:t>
        </w:r>
        <w:r w:rsidRPr="00A417BF">
          <w:rPr>
            <w:rFonts w:ascii="Times New Roman" w:eastAsia="Times New Roman" w:hAnsi="Times New Roman" w:cs="Times New Roman"/>
            <w:color w:val="002D64"/>
            <w:sz w:val="24"/>
            <w:szCs w:val="24"/>
            <w:u w:val="single"/>
            <w:lang w:eastAsia="ru-RU"/>
          </w:rPr>
          <w:t>19, определённых Всемирной организацией здравоохранения (ВОЗ), и связанных с ними симптомов для диагностики COVID</w:t>
        </w:r>
        <w:r w:rsidRPr="00A417BF">
          <w:rPr>
            <w:rFonts w:ascii="Cambria Math" w:eastAsia="Times New Roman" w:hAnsi="Cambria Math" w:cs="Cambria Math"/>
            <w:color w:val="002D64"/>
            <w:sz w:val="24"/>
            <w:szCs w:val="24"/>
            <w:u w:val="single"/>
            <w:lang w:eastAsia="ru-RU"/>
          </w:rPr>
          <w:t>‐</w:t>
        </w:r>
        <w:r w:rsidRPr="00A417BF">
          <w:rPr>
            <w:rFonts w:ascii="Times New Roman" w:eastAsia="Times New Roman" w:hAnsi="Times New Roman" w:cs="Times New Roman"/>
            <w:color w:val="002D64"/>
            <w:sz w:val="24"/>
            <w:szCs w:val="24"/>
            <w:u w:val="single"/>
            <w:lang w:eastAsia="ru-RU"/>
          </w:rPr>
          <w:t>19?</w:t>
        </w:r>
      </w:hyperlink>
    </w:p>
    <w:p w:rsidR="002D4E58" w:rsidRDefault="002D4E58" w:rsidP="002D4E5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417BF" w:rsidRPr="00A417BF" w:rsidRDefault="00E279D3" w:rsidP="002D4E58">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22" w:tgtFrame="_blank" w:history="1">
        <w:r w:rsidR="00A417BF" w:rsidRPr="00A417BF">
          <w:rPr>
            <w:rFonts w:ascii="Times New Roman" w:eastAsia="Times New Roman" w:hAnsi="Times New Roman" w:cs="Times New Roman"/>
            <w:b/>
            <w:bCs/>
            <w:color w:val="002D64"/>
            <w:sz w:val="24"/>
            <w:szCs w:val="24"/>
            <w:u w:val="single"/>
            <w:lang w:eastAsia="ru-RU"/>
          </w:rPr>
          <w:t>Тесты на антитела для идентификации текущей и перенесенной инфекции SARS</w:t>
        </w:r>
        <w:r w:rsidR="00A417BF" w:rsidRPr="00A417BF">
          <w:rPr>
            <w:rFonts w:ascii="Cambria Math" w:eastAsia="Times New Roman" w:hAnsi="Cambria Math" w:cs="Cambria Math"/>
            <w:b/>
            <w:bCs/>
            <w:color w:val="002D64"/>
            <w:sz w:val="24"/>
            <w:szCs w:val="24"/>
            <w:u w:val="single"/>
            <w:lang w:eastAsia="ru-RU"/>
          </w:rPr>
          <w:t>‐</w:t>
        </w:r>
        <w:r w:rsidR="00A417BF" w:rsidRPr="00A417BF">
          <w:rPr>
            <w:rFonts w:ascii="Times New Roman" w:eastAsia="Times New Roman" w:hAnsi="Times New Roman" w:cs="Times New Roman"/>
            <w:b/>
            <w:bCs/>
            <w:color w:val="002D64"/>
            <w:sz w:val="24"/>
            <w:szCs w:val="24"/>
            <w:u w:val="single"/>
            <w:lang w:eastAsia="ru-RU"/>
          </w:rPr>
          <w:t>CoV</w:t>
        </w:r>
        <w:r w:rsidR="00A417BF" w:rsidRPr="00A417BF">
          <w:rPr>
            <w:rFonts w:ascii="Cambria Math" w:eastAsia="Times New Roman" w:hAnsi="Cambria Math" w:cs="Cambria Math"/>
            <w:b/>
            <w:bCs/>
            <w:color w:val="002D64"/>
            <w:sz w:val="24"/>
            <w:szCs w:val="24"/>
            <w:u w:val="single"/>
            <w:lang w:eastAsia="ru-RU"/>
          </w:rPr>
          <w:t>‐</w:t>
        </w:r>
        <w:r w:rsidR="00A417BF" w:rsidRPr="00A417BF">
          <w:rPr>
            <w:rFonts w:ascii="Times New Roman" w:eastAsia="Times New Roman" w:hAnsi="Times New Roman" w:cs="Times New Roman"/>
            <w:b/>
            <w:bCs/>
            <w:color w:val="002D64"/>
            <w:sz w:val="24"/>
            <w:szCs w:val="24"/>
            <w:u w:val="single"/>
            <w:lang w:eastAsia="ru-RU"/>
          </w:rPr>
          <w:t>2</w:t>
        </w:r>
      </w:hyperlink>
    </w:p>
    <w:p w:rsidR="00A417BF" w:rsidRPr="00A417BF" w:rsidRDefault="002D4E58" w:rsidP="00A417BF">
      <w:pPr>
        <w:shd w:val="clear" w:color="auto" w:fill="FFFFFF"/>
        <w:spacing w:after="0" w:line="300" w:lineRule="atLeast"/>
        <w:rPr>
          <w:rFonts w:ascii="Times New Roman" w:eastAsia="Times New Roman" w:hAnsi="Times New Roman" w:cs="Times New Roman"/>
          <w:color w:val="002D64"/>
          <w:sz w:val="21"/>
          <w:szCs w:val="21"/>
          <w:lang w:eastAsia="ru-RU"/>
        </w:rPr>
      </w:pPr>
      <w:r w:rsidRPr="002D4E58">
        <w:rPr>
          <w:rFonts w:ascii="Times New Roman" w:eastAsia="Times New Roman" w:hAnsi="Times New Roman" w:cs="Times New Roman"/>
          <w:color w:val="002D64"/>
          <w:sz w:val="21"/>
          <w:szCs w:val="21"/>
          <w:lang w:eastAsia="ru-RU"/>
        </w:rPr>
        <w:t>Открытый доступ</w:t>
      </w:r>
    </w:p>
    <w:p w:rsidR="00A417BF" w:rsidRPr="00A417BF" w:rsidRDefault="00A417BF" w:rsidP="002D4E58">
      <w:pPr>
        <w:shd w:val="clear" w:color="auto" w:fill="FFFFFF"/>
        <w:spacing w:line="240" w:lineRule="auto"/>
        <w:jc w:val="both"/>
        <w:rPr>
          <w:rFonts w:ascii="Times New Roman" w:eastAsia="Times New Roman" w:hAnsi="Times New Roman" w:cs="Times New Roman"/>
          <w:color w:val="000000"/>
          <w:sz w:val="24"/>
          <w:szCs w:val="24"/>
          <w:lang w:eastAsia="ru-RU"/>
        </w:rPr>
      </w:pPr>
      <w:r w:rsidRPr="00A417BF">
        <w:rPr>
          <w:rFonts w:ascii="Times New Roman" w:eastAsia="Times New Roman" w:hAnsi="Times New Roman" w:cs="Times New Roman"/>
          <w:color w:val="000000"/>
          <w:sz w:val="24"/>
          <w:szCs w:val="24"/>
          <w:lang w:eastAsia="ru-RU"/>
        </w:rPr>
        <w:t xml:space="preserve">Тяжелый острый респираторный синдром, вызванный </w:t>
      </w:r>
      <w:proofErr w:type="spellStart"/>
      <w:r w:rsidRPr="00A417BF">
        <w:rPr>
          <w:rFonts w:ascii="Times New Roman" w:eastAsia="Times New Roman" w:hAnsi="Times New Roman" w:cs="Times New Roman"/>
          <w:color w:val="000000"/>
          <w:sz w:val="24"/>
          <w:szCs w:val="24"/>
          <w:lang w:eastAsia="ru-RU"/>
        </w:rPr>
        <w:t>коронавирусом</w:t>
      </w:r>
      <w:proofErr w:type="spellEnd"/>
      <w:r w:rsidRPr="00A417BF">
        <w:rPr>
          <w:rFonts w:ascii="Times New Roman" w:eastAsia="Times New Roman" w:hAnsi="Times New Roman" w:cs="Times New Roman"/>
          <w:color w:val="000000"/>
          <w:sz w:val="24"/>
          <w:szCs w:val="24"/>
          <w:lang w:eastAsia="ru-RU"/>
        </w:rPr>
        <w:t xml:space="preserve"> 2 (SARS-CoV-2), и последовавшая за ним пандемия </w:t>
      </w:r>
      <w:r w:rsidR="008236DB">
        <w:rPr>
          <w:rFonts w:ascii="Times New Roman" w:eastAsia="Times New Roman" w:hAnsi="Times New Roman" w:cs="Times New Roman"/>
          <w:color w:val="000000"/>
          <w:sz w:val="24"/>
          <w:szCs w:val="24"/>
          <w:lang w:eastAsia="ru-RU"/>
        </w:rPr>
        <w:t>COVID</w:t>
      </w:r>
      <w:r w:rsidRPr="00A417BF">
        <w:rPr>
          <w:rFonts w:ascii="Times New Roman" w:eastAsia="Times New Roman" w:hAnsi="Times New Roman" w:cs="Times New Roman"/>
          <w:color w:val="000000"/>
          <w:sz w:val="24"/>
          <w:szCs w:val="24"/>
          <w:lang w:eastAsia="ru-RU"/>
        </w:rPr>
        <w:t>-19 представляют собой серьезные диагностические проблемы. Существует несколько диагностических стратегий для выявления текущей инфекции, исключения инфекции, выявления людей, нуждающихся в уходе, или для проверки на предмет перенесения инфекции в прошлом и иммунного ответа. Серологические тесты для выявления наличия антител к SARS-CoV-2 направлены на выявление предыдущей инфекции SARS-CoV-2 и могут помочь в подтверждении наличия текущей инфекции. В этом обзоре оценивают диагностическую точность тестов на антитела для определения того, является ли человек, находящийся дома или в учреждении первичной или вторичной медицинской помощи, инфицированным вирусом SARS-CoV-2 или ранее уже был инфицирован вирусом SARS-CoV-2, а также точность тестов на антитела для использования в исследованиях «</w:t>
      </w:r>
      <w:proofErr w:type="spellStart"/>
      <w:r w:rsidRPr="00A417BF">
        <w:rPr>
          <w:rFonts w:ascii="Times New Roman" w:eastAsia="Times New Roman" w:hAnsi="Times New Roman" w:cs="Times New Roman"/>
          <w:color w:val="000000"/>
          <w:sz w:val="24"/>
          <w:szCs w:val="24"/>
          <w:lang w:eastAsia="ru-RU"/>
        </w:rPr>
        <w:t>серораспространенности</w:t>
      </w:r>
      <w:proofErr w:type="spellEnd"/>
      <w:r w:rsidRPr="00A417BF">
        <w:rPr>
          <w:rFonts w:ascii="Times New Roman" w:eastAsia="Times New Roman" w:hAnsi="Times New Roman" w:cs="Times New Roman"/>
          <w:color w:val="000000"/>
          <w:sz w:val="24"/>
          <w:szCs w:val="24"/>
          <w:lang w:eastAsia="ru-RU"/>
        </w:rPr>
        <w:t xml:space="preserve">». Связано с </w:t>
      </w:r>
      <w:proofErr w:type="spellStart"/>
      <w:r w:rsidRPr="00A417BF">
        <w:rPr>
          <w:rFonts w:ascii="Times New Roman" w:eastAsia="Times New Roman" w:hAnsi="Times New Roman" w:cs="Times New Roman"/>
          <w:color w:val="000000"/>
          <w:sz w:val="24"/>
          <w:szCs w:val="24"/>
          <w:lang w:eastAsia="ru-RU"/>
        </w:rPr>
        <w:t>Кокрейновскими</w:t>
      </w:r>
      <w:proofErr w:type="spellEnd"/>
      <w:r w:rsidRPr="00A417BF">
        <w:rPr>
          <w:rFonts w:ascii="Times New Roman" w:eastAsia="Times New Roman" w:hAnsi="Times New Roman" w:cs="Times New Roman"/>
          <w:color w:val="000000"/>
          <w:sz w:val="24"/>
          <w:szCs w:val="24"/>
          <w:lang w:eastAsia="ru-RU"/>
        </w:rPr>
        <w:t xml:space="preserve"> клиническими ответами: </w:t>
      </w:r>
      <w:hyperlink r:id="rId23" w:tgtFrame="_blank" w:history="1">
        <w:r w:rsidRPr="00A417BF">
          <w:rPr>
            <w:rFonts w:ascii="Times New Roman" w:eastAsia="Times New Roman" w:hAnsi="Times New Roman" w:cs="Times New Roman"/>
            <w:color w:val="002D64"/>
            <w:sz w:val="24"/>
            <w:szCs w:val="24"/>
            <w:u w:val="single"/>
            <w:lang w:eastAsia="ru-RU"/>
          </w:rPr>
          <w:t>Какова точность тестов на иммуноглобулин G (</w:t>
        </w:r>
        <w:proofErr w:type="spellStart"/>
        <w:r w:rsidRPr="00A417BF">
          <w:rPr>
            <w:rFonts w:ascii="Times New Roman" w:eastAsia="Times New Roman" w:hAnsi="Times New Roman" w:cs="Times New Roman"/>
            <w:color w:val="002D64"/>
            <w:sz w:val="24"/>
            <w:szCs w:val="24"/>
            <w:u w:val="single"/>
            <w:lang w:eastAsia="ru-RU"/>
          </w:rPr>
          <w:t>IgG</w:t>
        </w:r>
        <w:proofErr w:type="spellEnd"/>
        <w:r w:rsidRPr="00A417BF">
          <w:rPr>
            <w:rFonts w:ascii="Times New Roman" w:eastAsia="Times New Roman" w:hAnsi="Times New Roman" w:cs="Times New Roman"/>
            <w:color w:val="002D64"/>
            <w:sz w:val="24"/>
            <w:szCs w:val="24"/>
            <w:u w:val="single"/>
            <w:lang w:eastAsia="ru-RU"/>
          </w:rPr>
          <w:t xml:space="preserve">) и антитела </w:t>
        </w:r>
        <w:proofErr w:type="spellStart"/>
        <w:r w:rsidRPr="00A417BF">
          <w:rPr>
            <w:rFonts w:ascii="Times New Roman" w:eastAsia="Times New Roman" w:hAnsi="Times New Roman" w:cs="Times New Roman"/>
            <w:color w:val="002D64"/>
            <w:sz w:val="24"/>
            <w:szCs w:val="24"/>
            <w:u w:val="single"/>
            <w:lang w:eastAsia="ru-RU"/>
          </w:rPr>
          <w:t>IgM</w:t>
        </w:r>
        <w:proofErr w:type="spellEnd"/>
        <w:r w:rsidRPr="00A417BF">
          <w:rPr>
            <w:rFonts w:ascii="Times New Roman" w:eastAsia="Times New Roman" w:hAnsi="Times New Roman" w:cs="Times New Roman"/>
            <w:color w:val="002D64"/>
            <w:sz w:val="24"/>
            <w:szCs w:val="24"/>
            <w:u w:val="single"/>
            <w:lang w:eastAsia="ru-RU"/>
          </w:rPr>
          <w:t xml:space="preserve"> для выявления инфекции SARS-CoV-2?</w:t>
        </w:r>
      </w:hyperlink>
    </w:p>
    <w:p w:rsidR="002D4E58" w:rsidRDefault="002D4E58" w:rsidP="00A417BF">
      <w:pPr>
        <w:shd w:val="clear" w:color="auto" w:fill="FFFFFF"/>
        <w:spacing w:after="0" w:line="240" w:lineRule="auto"/>
        <w:rPr>
          <w:rFonts w:ascii="Times New Roman" w:eastAsia="Times New Roman" w:hAnsi="Times New Roman" w:cs="Times New Roman"/>
          <w:color w:val="000000"/>
          <w:sz w:val="24"/>
          <w:szCs w:val="24"/>
          <w:lang w:eastAsia="ru-RU"/>
        </w:rPr>
      </w:pPr>
    </w:p>
    <w:p w:rsidR="00A417BF" w:rsidRPr="00A417BF" w:rsidRDefault="00E279D3" w:rsidP="00A417BF">
      <w:pPr>
        <w:shd w:val="clear" w:color="auto" w:fill="FFFFFF"/>
        <w:spacing w:after="0" w:line="240" w:lineRule="auto"/>
        <w:rPr>
          <w:rFonts w:ascii="Times New Roman" w:eastAsia="Times New Roman" w:hAnsi="Times New Roman" w:cs="Times New Roman"/>
          <w:color w:val="000000"/>
          <w:sz w:val="24"/>
          <w:szCs w:val="24"/>
          <w:lang w:eastAsia="ru-RU"/>
        </w:rPr>
      </w:pPr>
      <w:hyperlink r:id="rId24" w:tgtFrame="_blank" w:history="1">
        <w:r w:rsidR="00A417BF" w:rsidRPr="00A417BF">
          <w:rPr>
            <w:rFonts w:ascii="Times New Roman" w:eastAsia="Times New Roman" w:hAnsi="Times New Roman" w:cs="Times New Roman"/>
            <w:b/>
            <w:bCs/>
            <w:color w:val="002D64"/>
            <w:sz w:val="24"/>
            <w:szCs w:val="24"/>
            <w:u w:val="single"/>
            <w:lang w:eastAsia="ru-RU"/>
          </w:rPr>
          <w:t>Экспресс</w:t>
        </w:r>
        <w:r w:rsidR="00A417BF" w:rsidRPr="00A417BF">
          <w:rPr>
            <w:rFonts w:ascii="Cambria Math" w:eastAsia="Times New Roman" w:hAnsi="Cambria Math" w:cs="Cambria Math"/>
            <w:b/>
            <w:bCs/>
            <w:color w:val="002D64"/>
            <w:sz w:val="24"/>
            <w:szCs w:val="24"/>
            <w:u w:val="single"/>
            <w:lang w:eastAsia="ru-RU"/>
          </w:rPr>
          <w:t>‐</w:t>
        </w:r>
        <w:r w:rsidR="00A417BF" w:rsidRPr="00A417BF">
          <w:rPr>
            <w:rFonts w:ascii="Times New Roman" w:eastAsia="Times New Roman" w:hAnsi="Times New Roman" w:cs="Times New Roman"/>
            <w:b/>
            <w:bCs/>
            <w:color w:val="002D64"/>
            <w:sz w:val="24"/>
            <w:szCs w:val="24"/>
            <w:u w:val="single"/>
            <w:lang w:eastAsia="ru-RU"/>
          </w:rPr>
          <w:t>тесты на антиген в месте оказания медицинской помощи и молекулярные тесты для диагностики инфекции SARS</w:t>
        </w:r>
        <w:r w:rsidR="00A417BF" w:rsidRPr="00A417BF">
          <w:rPr>
            <w:rFonts w:ascii="Cambria Math" w:eastAsia="Times New Roman" w:hAnsi="Cambria Math" w:cs="Cambria Math"/>
            <w:b/>
            <w:bCs/>
            <w:color w:val="002D64"/>
            <w:sz w:val="24"/>
            <w:szCs w:val="24"/>
            <w:u w:val="single"/>
            <w:lang w:eastAsia="ru-RU"/>
          </w:rPr>
          <w:t>‐</w:t>
        </w:r>
        <w:r w:rsidR="00A417BF" w:rsidRPr="00A417BF">
          <w:rPr>
            <w:rFonts w:ascii="Times New Roman" w:eastAsia="Times New Roman" w:hAnsi="Times New Roman" w:cs="Times New Roman"/>
            <w:b/>
            <w:bCs/>
            <w:color w:val="002D64"/>
            <w:sz w:val="24"/>
            <w:szCs w:val="24"/>
            <w:u w:val="single"/>
            <w:lang w:eastAsia="ru-RU"/>
          </w:rPr>
          <w:t>CoV</w:t>
        </w:r>
        <w:r w:rsidR="00A417BF" w:rsidRPr="00A417BF">
          <w:rPr>
            <w:rFonts w:ascii="Cambria Math" w:eastAsia="Times New Roman" w:hAnsi="Cambria Math" w:cs="Cambria Math"/>
            <w:b/>
            <w:bCs/>
            <w:color w:val="002D64"/>
            <w:sz w:val="24"/>
            <w:szCs w:val="24"/>
            <w:u w:val="single"/>
            <w:lang w:eastAsia="ru-RU"/>
          </w:rPr>
          <w:t>‐</w:t>
        </w:r>
        <w:r w:rsidR="00A417BF" w:rsidRPr="00A417BF">
          <w:rPr>
            <w:rFonts w:ascii="Times New Roman" w:eastAsia="Times New Roman" w:hAnsi="Times New Roman" w:cs="Times New Roman"/>
            <w:b/>
            <w:bCs/>
            <w:color w:val="002D64"/>
            <w:sz w:val="24"/>
            <w:szCs w:val="24"/>
            <w:u w:val="single"/>
            <w:lang w:eastAsia="ru-RU"/>
          </w:rPr>
          <w:t>2</w:t>
        </w:r>
      </w:hyperlink>
    </w:p>
    <w:p w:rsidR="00A417BF" w:rsidRPr="00A417BF" w:rsidRDefault="002D4E58" w:rsidP="00A417BF">
      <w:pPr>
        <w:shd w:val="clear" w:color="auto" w:fill="FFFFFF"/>
        <w:spacing w:after="0" w:line="300" w:lineRule="atLeast"/>
        <w:rPr>
          <w:rFonts w:ascii="Times New Roman" w:eastAsia="Times New Roman" w:hAnsi="Times New Roman" w:cs="Times New Roman"/>
          <w:color w:val="962D91"/>
          <w:sz w:val="21"/>
          <w:szCs w:val="21"/>
          <w:lang w:eastAsia="ru-RU"/>
        </w:rPr>
      </w:pPr>
      <w:r w:rsidRPr="002D4E58">
        <w:rPr>
          <w:rFonts w:ascii="Times New Roman" w:eastAsia="Times New Roman" w:hAnsi="Times New Roman" w:cs="Times New Roman"/>
          <w:color w:val="962D91"/>
          <w:sz w:val="21"/>
          <w:szCs w:val="21"/>
          <w:lang w:eastAsia="ru-RU"/>
        </w:rPr>
        <w:t>Открытый доступ</w:t>
      </w:r>
    </w:p>
    <w:p w:rsidR="00A417BF" w:rsidRPr="00A417BF" w:rsidRDefault="00A417BF" w:rsidP="002D4E58">
      <w:pPr>
        <w:shd w:val="clear" w:color="auto" w:fill="FFFFFF"/>
        <w:spacing w:line="240" w:lineRule="auto"/>
        <w:jc w:val="both"/>
        <w:rPr>
          <w:rFonts w:ascii="Times New Roman" w:eastAsia="Times New Roman" w:hAnsi="Times New Roman" w:cs="Times New Roman"/>
          <w:color w:val="000000"/>
          <w:sz w:val="24"/>
          <w:szCs w:val="24"/>
          <w:lang w:eastAsia="ru-RU"/>
        </w:rPr>
      </w:pPr>
      <w:r w:rsidRPr="00A417BF">
        <w:rPr>
          <w:rFonts w:ascii="Times New Roman" w:eastAsia="Times New Roman" w:hAnsi="Times New Roman" w:cs="Times New Roman"/>
          <w:color w:val="000000"/>
          <w:sz w:val="24"/>
          <w:szCs w:val="24"/>
          <w:lang w:eastAsia="ru-RU"/>
        </w:rPr>
        <w:t>Точные быстрые диагностические тесты на предмет инфекции SARS-CoV-2 могли бы внести вклад в клинические стратегии и стратегии общественного здоровья и здравоохранения по борьбе с пандемией COVID</w:t>
      </w:r>
      <w:r w:rsidRPr="00A417BF">
        <w:rPr>
          <w:rFonts w:ascii="Cambria Math" w:eastAsia="Times New Roman" w:hAnsi="Cambria Math" w:cs="Cambria Math"/>
          <w:color w:val="000000"/>
          <w:sz w:val="24"/>
          <w:szCs w:val="24"/>
          <w:lang w:eastAsia="ru-RU"/>
        </w:rPr>
        <w:t>‐</w:t>
      </w:r>
      <w:r w:rsidRPr="00A417BF">
        <w:rPr>
          <w:rFonts w:ascii="Times New Roman" w:eastAsia="Times New Roman" w:hAnsi="Times New Roman" w:cs="Times New Roman"/>
          <w:color w:val="000000"/>
          <w:sz w:val="24"/>
          <w:szCs w:val="24"/>
          <w:lang w:eastAsia="ru-RU"/>
        </w:rPr>
        <w:t xml:space="preserve">19. Тесты на антиген в месте оказания медицинской помощи и молекулярные тесты для выявления текущей инфекции могут расширить доступ к тестированию и раннему подтверждению случаев заболевания, а также ускорить принятие клинических и управленческих решений в области общественного здравоохранения, которые могут снизить уровень передачи инфекции. В этом обзоре оценивают диагностическую точность антигенных и молекулярных тестов для диагностики инфекции SARS-CoV-2 в местах оказания медицинской помощи, а также рассматривают точность тестов отдельно в симптоматических и бессимптомных группах населения. Связано с </w:t>
      </w:r>
      <w:proofErr w:type="spellStart"/>
      <w:r w:rsidRPr="00A417BF">
        <w:rPr>
          <w:rFonts w:ascii="Times New Roman" w:eastAsia="Times New Roman" w:hAnsi="Times New Roman" w:cs="Times New Roman"/>
          <w:color w:val="000000"/>
          <w:sz w:val="24"/>
          <w:szCs w:val="24"/>
          <w:lang w:eastAsia="ru-RU"/>
        </w:rPr>
        <w:t>Кокрейновскими</w:t>
      </w:r>
      <w:proofErr w:type="spellEnd"/>
      <w:r w:rsidRPr="00A417BF">
        <w:rPr>
          <w:rFonts w:ascii="Times New Roman" w:eastAsia="Times New Roman" w:hAnsi="Times New Roman" w:cs="Times New Roman"/>
          <w:color w:val="000000"/>
          <w:sz w:val="24"/>
          <w:szCs w:val="24"/>
          <w:lang w:eastAsia="ru-RU"/>
        </w:rPr>
        <w:t xml:space="preserve"> клиническими ответами: </w:t>
      </w:r>
      <w:hyperlink r:id="rId25" w:tgtFrame="_blank" w:history="1">
        <w:r w:rsidRPr="00A417BF">
          <w:rPr>
            <w:rFonts w:ascii="Times New Roman" w:eastAsia="Times New Roman" w:hAnsi="Times New Roman" w:cs="Times New Roman"/>
            <w:color w:val="002D64"/>
            <w:sz w:val="24"/>
            <w:szCs w:val="24"/>
            <w:u w:val="single"/>
            <w:lang w:eastAsia="ru-RU"/>
          </w:rPr>
          <w:t>Какова точность экспресс-тестов на антиген в месте оказания медицинской помощи и молекулярных тестов для диагностики инфекции SARS-CoV-2.</w:t>
        </w:r>
      </w:hyperlink>
    </w:p>
    <w:p w:rsidR="002D4E58" w:rsidRDefault="002D4E58" w:rsidP="00A417BF">
      <w:pPr>
        <w:pBdr>
          <w:bottom w:val="single" w:sz="6" w:space="0" w:color="962D91"/>
        </w:pBdr>
        <w:shd w:val="clear" w:color="auto" w:fill="FFFFFF"/>
        <w:spacing w:after="0" w:line="240" w:lineRule="auto"/>
        <w:outlineLvl w:val="2"/>
        <w:rPr>
          <w:rFonts w:ascii="Times New Roman" w:eastAsia="Times New Roman" w:hAnsi="Times New Roman" w:cs="Times New Roman"/>
          <w:b/>
          <w:bCs/>
          <w:color w:val="962D91"/>
          <w:sz w:val="28"/>
          <w:szCs w:val="28"/>
          <w:lang w:eastAsia="ru-RU"/>
        </w:rPr>
      </w:pPr>
    </w:p>
    <w:p w:rsidR="00A417BF" w:rsidRPr="00A417BF" w:rsidRDefault="00A417BF" w:rsidP="00A417BF">
      <w:pPr>
        <w:pBdr>
          <w:bottom w:val="single" w:sz="6" w:space="0" w:color="962D91"/>
        </w:pBdr>
        <w:shd w:val="clear" w:color="auto" w:fill="FFFFFF"/>
        <w:spacing w:after="0" w:line="240" w:lineRule="auto"/>
        <w:outlineLvl w:val="2"/>
        <w:rPr>
          <w:rFonts w:ascii="Times New Roman" w:eastAsia="Times New Roman" w:hAnsi="Times New Roman" w:cs="Times New Roman"/>
          <w:b/>
          <w:bCs/>
          <w:color w:val="962D91"/>
          <w:sz w:val="28"/>
          <w:szCs w:val="28"/>
          <w:lang w:eastAsia="ru-RU"/>
        </w:rPr>
      </w:pPr>
      <w:r w:rsidRPr="00A417BF">
        <w:rPr>
          <w:rFonts w:ascii="Times New Roman" w:eastAsia="Times New Roman" w:hAnsi="Times New Roman" w:cs="Times New Roman"/>
          <w:b/>
          <w:bCs/>
          <w:color w:val="962D91"/>
          <w:sz w:val="28"/>
          <w:szCs w:val="28"/>
          <w:lang w:eastAsia="ru-RU"/>
        </w:rPr>
        <w:t>Вакцинация</w:t>
      </w:r>
    </w:p>
    <w:p w:rsidR="002D4E58" w:rsidRPr="002D4E58" w:rsidRDefault="002D4E58" w:rsidP="00A417BF">
      <w:pPr>
        <w:shd w:val="clear" w:color="auto" w:fill="FFFFFF"/>
        <w:spacing w:after="0" w:line="240" w:lineRule="auto"/>
        <w:rPr>
          <w:rFonts w:ascii="Times New Roman" w:eastAsia="Times New Roman" w:hAnsi="Times New Roman" w:cs="Times New Roman"/>
          <w:color w:val="000000"/>
          <w:sz w:val="24"/>
          <w:szCs w:val="24"/>
          <w:lang w:eastAsia="ru-RU"/>
        </w:rPr>
      </w:pPr>
    </w:p>
    <w:p w:rsidR="00A417BF" w:rsidRPr="00A417BF" w:rsidRDefault="00E279D3" w:rsidP="00A417BF">
      <w:pPr>
        <w:shd w:val="clear" w:color="auto" w:fill="FFFFFF"/>
        <w:spacing w:after="0" w:line="240" w:lineRule="auto"/>
        <w:rPr>
          <w:rFonts w:ascii="Times New Roman" w:eastAsia="Times New Roman" w:hAnsi="Times New Roman" w:cs="Times New Roman"/>
          <w:color w:val="000000"/>
          <w:sz w:val="24"/>
          <w:szCs w:val="24"/>
          <w:lang w:eastAsia="ru-RU"/>
        </w:rPr>
      </w:pPr>
      <w:hyperlink r:id="rId26" w:tgtFrame="_blank" w:history="1">
        <w:r w:rsidR="00A417BF" w:rsidRPr="00A417BF">
          <w:rPr>
            <w:rFonts w:ascii="Times New Roman" w:eastAsia="Times New Roman" w:hAnsi="Times New Roman" w:cs="Times New Roman"/>
            <w:b/>
            <w:bCs/>
            <w:color w:val="002D64"/>
            <w:sz w:val="24"/>
            <w:szCs w:val="24"/>
            <w:u w:val="single"/>
            <w:lang w:eastAsia="ru-RU"/>
          </w:rPr>
          <w:t>Восприятие и опыт медицинских работников при общении с людьми старше 50 лет по поводу вакцинации: синтез качественных данных</w:t>
        </w:r>
      </w:hyperlink>
    </w:p>
    <w:p w:rsidR="00A417BF" w:rsidRPr="00A417BF" w:rsidRDefault="002D4E58" w:rsidP="00A417BF">
      <w:pPr>
        <w:shd w:val="clear" w:color="auto" w:fill="FFFFFF"/>
        <w:spacing w:after="0" w:line="300" w:lineRule="atLeast"/>
        <w:rPr>
          <w:rFonts w:ascii="Times New Roman" w:eastAsia="Times New Roman" w:hAnsi="Times New Roman" w:cs="Times New Roman"/>
          <w:color w:val="962D91"/>
          <w:sz w:val="21"/>
          <w:szCs w:val="21"/>
          <w:lang w:eastAsia="ru-RU"/>
        </w:rPr>
      </w:pPr>
      <w:r w:rsidRPr="002D4E58">
        <w:rPr>
          <w:rFonts w:ascii="Times New Roman" w:eastAsia="Times New Roman" w:hAnsi="Times New Roman" w:cs="Times New Roman"/>
          <w:color w:val="962D91"/>
          <w:sz w:val="21"/>
          <w:szCs w:val="21"/>
          <w:lang w:eastAsia="ru-RU"/>
        </w:rPr>
        <w:t>Открытый доступ</w:t>
      </w:r>
    </w:p>
    <w:p w:rsidR="00A417BF" w:rsidRPr="00A417BF" w:rsidRDefault="00A417BF" w:rsidP="00A417BF">
      <w:pPr>
        <w:shd w:val="clear" w:color="auto" w:fill="FFFFFF"/>
        <w:spacing w:line="240" w:lineRule="auto"/>
        <w:rPr>
          <w:rFonts w:ascii="Times New Roman" w:eastAsia="Times New Roman" w:hAnsi="Times New Roman" w:cs="Times New Roman"/>
          <w:color w:val="000000"/>
          <w:sz w:val="24"/>
          <w:szCs w:val="24"/>
          <w:lang w:eastAsia="ru-RU"/>
        </w:rPr>
      </w:pPr>
      <w:r w:rsidRPr="00A417BF">
        <w:rPr>
          <w:rFonts w:ascii="Times New Roman" w:eastAsia="Times New Roman" w:hAnsi="Times New Roman" w:cs="Times New Roman"/>
          <w:color w:val="000000"/>
          <w:sz w:val="24"/>
          <w:szCs w:val="24"/>
          <w:lang w:eastAsia="ru-RU"/>
        </w:rPr>
        <w:lastRenderedPageBreak/>
        <w:t>Инфекционные заболевания являются основной причиной болезней и смертности среди пожилых людей. Вакцины могут предотвратить инфекционные заболевания, в том числе против сезонного гриппа, пневмококковых заболеваний, опоясывающего герпеса (лишая) и COVID-19. Однако охват вакцинацией среди пожилых людей различается в разных учреждениях и группах. Общение с медицинскими работниками может сыграть важную роль в принятии пожилыми людьми решения о вакцинации. В этом обзоре рассматривают восприятие и опыт медицинских работников при общении с пожилыми людьми по поводу вакцинации.</w:t>
      </w:r>
    </w:p>
    <w:p w:rsidR="00A417BF" w:rsidRPr="00A417BF" w:rsidRDefault="00E279D3" w:rsidP="00A417BF">
      <w:pPr>
        <w:shd w:val="clear" w:color="auto" w:fill="FFFFFF"/>
        <w:spacing w:after="0" w:line="240" w:lineRule="auto"/>
        <w:rPr>
          <w:rFonts w:ascii="Times New Roman" w:eastAsia="Times New Roman" w:hAnsi="Times New Roman" w:cs="Times New Roman"/>
          <w:color w:val="000000"/>
          <w:sz w:val="24"/>
          <w:szCs w:val="24"/>
          <w:lang w:eastAsia="ru-RU"/>
        </w:rPr>
      </w:pPr>
      <w:hyperlink r:id="rId27" w:tgtFrame="_blank" w:history="1">
        <w:r w:rsidR="00A417BF" w:rsidRPr="00A417BF">
          <w:rPr>
            <w:rFonts w:ascii="Times New Roman" w:eastAsia="Times New Roman" w:hAnsi="Times New Roman" w:cs="Times New Roman"/>
            <w:b/>
            <w:bCs/>
            <w:color w:val="002D64"/>
            <w:sz w:val="24"/>
            <w:szCs w:val="24"/>
            <w:u w:val="single"/>
            <w:lang w:eastAsia="ru-RU"/>
          </w:rPr>
          <w:t>Факторы, влияющие на взгляды и практику родителей и лиц, обеспечивающих уход в неофициальном порядке, на процедуру вакцинации детей: синтез качественных данных</w:t>
        </w:r>
      </w:hyperlink>
    </w:p>
    <w:p w:rsidR="00A417BF" w:rsidRPr="00A417BF" w:rsidRDefault="002D4E58" w:rsidP="00A417BF">
      <w:pPr>
        <w:shd w:val="clear" w:color="auto" w:fill="FFFFFF"/>
        <w:spacing w:after="0" w:line="300" w:lineRule="atLeast"/>
        <w:rPr>
          <w:rFonts w:ascii="Times New Roman" w:eastAsia="Times New Roman" w:hAnsi="Times New Roman" w:cs="Times New Roman"/>
          <w:color w:val="962D91"/>
          <w:sz w:val="21"/>
          <w:szCs w:val="21"/>
          <w:lang w:eastAsia="ru-RU"/>
        </w:rPr>
      </w:pPr>
      <w:r w:rsidRPr="002D4E58">
        <w:rPr>
          <w:rFonts w:ascii="Times New Roman" w:eastAsia="Times New Roman" w:hAnsi="Times New Roman" w:cs="Times New Roman"/>
          <w:color w:val="962D91"/>
          <w:sz w:val="21"/>
          <w:szCs w:val="21"/>
          <w:lang w:eastAsia="ru-RU"/>
        </w:rPr>
        <w:t>Открытый доступ</w:t>
      </w:r>
    </w:p>
    <w:p w:rsidR="00A417BF" w:rsidRPr="00A417BF" w:rsidRDefault="00A417BF" w:rsidP="002D4E58">
      <w:pPr>
        <w:shd w:val="clear" w:color="auto" w:fill="FFFFFF"/>
        <w:spacing w:line="240" w:lineRule="auto"/>
        <w:jc w:val="both"/>
        <w:rPr>
          <w:rFonts w:ascii="Times New Roman" w:eastAsia="Times New Roman" w:hAnsi="Times New Roman" w:cs="Times New Roman"/>
          <w:color w:val="000000"/>
          <w:sz w:val="24"/>
          <w:szCs w:val="24"/>
          <w:lang w:eastAsia="ru-RU"/>
        </w:rPr>
      </w:pPr>
      <w:r w:rsidRPr="00A417BF">
        <w:rPr>
          <w:rFonts w:ascii="Times New Roman" w:eastAsia="Times New Roman" w:hAnsi="Times New Roman" w:cs="Times New Roman"/>
          <w:color w:val="000000"/>
          <w:sz w:val="24"/>
          <w:szCs w:val="24"/>
          <w:lang w:eastAsia="ru-RU"/>
        </w:rPr>
        <w:t xml:space="preserve">Вакцинация детей (детские прививки) - один из самых эффективных способов предотвращения серьезных заболеваний и смертей детей. Однако во всем мире многие дети не получают все рекомендованные прививки по нескольким возможным причинам. Вакцины могут быть недоступны, или родители могут испытывать трудности с доступом к услугам вакцинации, например, из-за низкого качества медицинских услуг, удаленности от медицинского учреждения или отсутствия денег. Некоторые родители могут не принимать имеющиеся вакцины и службы вакцинации. Наше понимание того, что влияет на взгляды и практику родителей в отношении вакцинации детей, и почему некоторые родители могут не принимать вакцины для своих детей, все еще ограничено. Цель этого синтеза (обобщения) качественных данных: (1) изучить мнения и практику родителей и лиц, оказывающих помощь неформально, в отношении плановой вакцинации детей, и факторы, влияющие на принятие, колеблющуюся позицию или непринятие плановой вакцинации детей; (2) разработать концептуальное понимание того, какие </w:t>
      </w:r>
      <w:r w:rsidR="00682CA7">
        <w:rPr>
          <w:rFonts w:ascii="Times New Roman" w:eastAsia="Times New Roman" w:hAnsi="Times New Roman" w:cs="Times New Roman"/>
          <w:color w:val="000000"/>
          <w:sz w:val="24"/>
          <w:szCs w:val="24"/>
          <w:lang w:eastAsia="ru-RU"/>
        </w:rPr>
        <w:t xml:space="preserve">факторы </w:t>
      </w:r>
      <w:r w:rsidRPr="00A417BF">
        <w:rPr>
          <w:rFonts w:ascii="Times New Roman" w:eastAsia="Times New Roman" w:hAnsi="Times New Roman" w:cs="Times New Roman"/>
          <w:color w:val="000000"/>
          <w:sz w:val="24"/>
          <w:szCs w:val="24"/>
          <w:lang w:eastAsia="ru-RU"/>
        </w:rPr>
        <w:t>и каким образом снижают принятие родителями плановой вакцинации детей; и (3) исследовать, как результаты этого обзора могут улучшить наше понимание соответствующих Кокрейновских обзоров по эффективности вмешательств.</w:t>
      </w:r>
    </w:p>
    <w:p w:rsidR="00B64806" w:rsidRDefault="00B64806" w:rsidP="00A417BF">
      <w:pPr>
        <w:pBdr>
          <w:bottom w:val="single" w:sz="6" w:space="0" w:color="962D91"/>
        </w:pBdr>
        <w:shd w:val="clear" w:color="auto" w:fill="FFFFFF"/>
        <w:spacing w:after="0" w:line="240" w:lineRule="auto"/>
        <w:outlineLvl w:val="2"/>
        <w:rPr>
          <w:rFonts w:ascii="Times New Roman" w:eastAsia="Times New Roman" w:hAnsi="Times New Roman" w:cs="Times New Roman"/>
          <w:b/>
          <w:bCs/>
          <w:color w:val="962D91"/>
          <w:sz w:val="28"/>
          <w:szCs w:val="28"/>
          <w:lang w:eastAsia="ru-RU"/>
        </w:rPr>
      </w:pPr>
    </w:p>
    <w:p w:rsidR="00A417BF" w:rsidRPr="00B64806" w:rsidRDefault="00A417BF" w:rsidP="00A417BF">
      <w:pPr>
        <w:pBdr>
          <w:bottom w:val="single" w:sz="6" w:space="0" w:color="962D91"/>
        </w:pBdr>
        <w:shd w:val="clear" w:color="auto" w:fill="FFFFFF"/>
        <w:spacing w:after="0" w:line="240" w:lineRule="auto"/>
        <w:outlineLvl w:val="2"/>
        <w:rPr>
          <w:rFonts w:ascii="Times New Roman" w:eastAsia="Times New Roman" w:hAnsi="Times New Roman" w:cs="Times New Roman"/>
          <w:b/>
          <w:bCs/>
          <w:color w:val="962D91"/>
          <w:sz w:val="28"/>
          <w:szCs w:val="28"/>
          <w:lang w:eastAsia="ru-RU"/>
        </w:rPr>
      </w:pPr>
      <w:r w:rsidRPr="00B64806">
        <w:rPr>
          <w:rFonts w:ascii="Times New Roman" w:eastAsia="Times New Roman" w:hAnsi="Times New Roman" w:cs="Times New Roman"/>
          <w:b/>
          <w:bCs/>
          <w:color w:val="962D91"/>
          <w:sz w:val="28"/>
          <w:szCs w:val="28"/>
          <w:lang w:eastAsia="ru-RU"/>
        </w:rPr>
        <w:t>Вмешательства по сокращению передачи инфекции в сообществе</w:t>
      </w:r>
    </w:p>
    <w:p w:rsidR="00B64806" w:rsidRDefault="00B64806" w:rsidP="00A417BF">
      <w:pPr>
        <w:shd w:val="clear" w:color="auto" w:fill="FFFFFF"/>
        <w:spacing w:after="0" w:line="240" w:lineRule="auto"/>
        <w:rPr>
          <w:rFonts w:ascii="Arial" w:eastAsia="Times New Roman" w:hAnsi="Arial" w:cs="Arial"/>
          <w:color w:val="000000"/>
          <w:sz w:val="24"/>
          <w:szCs w:val="24"/>
          <w:lang w:eastAsia="ru-RU"/>
        </w:rPr>
      </w:pPr>
    </w:p>
    <w:p w:rsidR="00A417BF" w:rsidRPr="001A6500" w:rsidRDefault="00E279D3" w:rsidP="001A6500">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28" w:tgtFrame="_blank" w:history="1">
        <w:r w:rsidR="00A417BF" w:rsidRPr="001A6500">
          <w:rPr>
            <w:rFonts w:ascii="Times New Roman" w:eastAsia="Times New Roman" w:hAnsi="Times New Roman" w:cs="Times New Roman"/>
            <w:b/>
            <w:bCs/>
            <w:color w:val="002D64"/>
            <w:sz w:val="24"/>
            <w:szCs w:val="24"/>
            <w:u w:val="single"/>
            <w:lang w:eastAsia="ru-RU"/>
          </w:rPr>
          <w:t>Нефармакологические меры, применяемые в учреждениях длительного ухода для профилактики инфекций SARS</w:t>
        </w:r>
        <w:r w:rsidR="00A417BF" w:rsidRPr="001A6500">
          <w:rPr>
            <w:rFonts w:ascii="Cambria Math" w:eastAsia="Times New Roman" w:hAnsi="Cambria Math" w:cs="Cambria Math"/>
            <w:b/>
            <w:bCs/>
            <w:color w:val="002D64"/>
            <w:sz w:val="24"/>
            <w:szCs w:val="24"/>
            <w:u w:val="single"/>
            <w:lang w:eastAsia="ru-RU"/>
          </w:rPr>
          <w:t>‐</w:t>
        </w:r>
        <w:r w:rsidR="00A417BF" w:rsidRPr="001A6500">
          <w:rPr>
            <w:rFonts w:ascii="Times New Roman" w:eastAsia="Times New Roman" w:hAnsi="Times New Roman" w:cs="Times New Roman"/>
            <w:b/>
            <w:bCs/>
            <w:color w:val="002D64"/>
            <w:sz w:val="24"/>
            <w:szCs w:val="24"/>
            <w:u w:val="single"/>
            <w:lang w:eastAsia="ru-RU"/>
          </w:rPr>
          <w:t>CoV</w:t>
        </w:r>
        <w:r w:rsidR="00A417BF" w:rsidRPr="001A6500">
          <w:rPr>
            <w:rFonts w:ascii="Cambria Math" w:eastAsia="Times New Roman" w:hAnsi="Cambria Math" w:cs="Cambria Math"/>
            <w:b/>
            <w:bCs/>
            <w:color w:val="002D64"/>
            <w:sz w:val="24"/>
            <w:szCs w:val="24"/>
            <w:u w:val="single"/>
            <w:lang w:eastAsia="ru-RU"/>
          </w:rPr>
          <w:t>‐</w:t>
        </w:r>
        <w:r w:rsidR="00A417BF" w:rsidRPr="001A6500">
          <w:rPr>
            <w:rFonts w:ascii="Times New Roman" w:eastAsia="Times New Roman" w:hAnsi="Times New Roman" w:cs="Times New Roman"/>
            <w:b/>
            <w:bCs/>
            <w:color w:val="002D64"/>
            <w:sz w:val="24"/>
            <w:szCs w:val="24"/>
            <w:u w:val="single"/>
            <w:lang w:eastAsia="ru-RU"/>
          </w:rPr>
          <w:t>2 и их последствий: быстрый обзор</w:t>
        </w:r>
      </w:hyperlink>
    </w:p>
    <w:p w:rsidR="00A417BF" w:rsidRPr="001A6500" w:rsidRDefault="00A417BF" w:rsidP="001A6500">
      <w:pPr>
        <w:shd w:val="clear" w:color="auto" w:fill="FFFFFF"/>
        <w:spacing w:line="240" w:lineRule="auto"/>
        <w:jc w:val="both"/>
        <w:rPr>
          <w:rFonts w:ascii="Times New Roman" w:eastAsia="Times New Roman" w:hAnsi="Times New Roman" w:cs="Times New Roman"/>
          <w:color w:val="000000"/>
          <w:sz w:val="24"/>
          <w:szCs w:val="24"/>
          <w:lang w:eastAsia="ru-RU"/>
        </w:rPr>
      </w:pPr>
      <w:r w:rsidRPr="001A6500">
        <w:rPr>
          <w:rFonts w:ascii="Times New Roman" w:eastAsia="Times New Roman" w:hAnsi="Times New Roman" w:cs="Times New Roman"/>
          <w:color w:val="000000"/>
          <w:sz w:val="24"/>
          <w:szCs w:val="24"/>
          <w:lang w:eastAsia="ru-RU"/>
        </w:rPr>
        <w:t xml:space="preserve">Учреждения долгосрочного ухода подвержены особенно высокому риску вспышек COVID-19, вызванных новым </w:t>
      </w:r>
      <w:proofErr w:type="spellStart"/>
      <w:r w:rsidRPr="001A6500">
        <w:rPr>
          <w:rFonts w:ascii="Times New Roman" w:eastAsia="Times New Roman" w:hAnsi="Times New Roman" w:cs="Times New Roman"/>
          <w:color w:val="000000"/>
          <w:sz w:val="24"/>
          <w:szCs w:val="24"/>
          <w:lang w:eastAsia="ru-RU"/>
        </w:rPr>
        <w:t>коронавирусом</w:t>
      </w:r>
      <w:proofErr w:type="spellEnd"/>
      <w:r w:rsidRPr="001A6500">
        <w:rPr>
          <w:rFonts w:ascii="Times New Roman" w:eastAsia="Times New Roman" w:hAnsi="Times New Roman" w:cs="Times New Roman"/>
          <w:color w:val="000000"/>
          <w:sz w:val="24"/>
          <w:szCs w:val="24"/>
          <w:lang w:eastAsia="ru-RU"/>
        </w:rPr>
        <w:t xml:space="preserve"> SARS-CoV-2. Бремя заболеваемости и смертности среди проживающих в этих учреждениях очень велико. В этом обзоре оценено влияние нефармакологических мер, применяемых в учреждениях длительного ухода для предотвращения или снижения передачи инфекции SARS-CoV-2 среди проживающих, персонала и посетителей.</w:t>
      </w:r>
    </w:p>
    <w:p w:rsidR="00A417BF" w:rsidRPr="001A6500" w:rsidRDefault="00E279D3" w:rsidP="001A6500">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29" w:tgtFrame="_blank" w:history="1">
        <w:r w:rsidR="00A417BF" w:rsidRPr="001A6500">
          <w:rPr>
            <w:rFonts w:ascii="Times New Roman" w:eastAsia="Times New Roman" w:hAnsi="Times New Roman" w:cs="Times New Roman"/>
            <w:b/>
            <w:bCs/>
            <w:color w:val="002D64"/>
            <w:sz w:val="24"/>
            <w:szCs w:val="24"/>
            <w:u w:val="single"/>
            <w:lang w:eastAsia="ru-RU"/>
          </w:rPr>
          <w:t>Меры контроля, связанные с международными поездками, для сдерживания пандемии COVID</w:t>
        </w:r>
        <w:r w:rsidR="00A417BF" w:rsidRPr="001A6500">
          <w:rPr>
            <w:rFonts w:ascii="Cambria Math" w:eastAsia="Times New Roman" w:hAnsi="Cambria Math" w:cs="Cambria Math"/>
            <w:b/>
            <w:bCs/>
            <w:color w:val="002D64"/>
            <w:sz w:val="24"/>
            <w:szCs w:val="24"/>
            <w:u w:val="single"/>
            <w:lang w:eastAsia="ru-RU"/>
          </w:rPr>
          <w:t>‐</w:t>
        </w:r>
        <w:r w:rsidR="00A417BF" w:rsidRPr="001A6500">
          <w:rPr>
            <w:rFonts w:ascii="Times New Roman" w:eastAsia="Times New Roman" w:hAnsi="Times New Roman" w:cs="Times New Roman"/>
            <w:b/>
            <w:bCs/>
            <w:color w:val="002D64"/>
            <w:sz w:val="24"/>
            <w:szCs w:val="24"/>
            <w:u w:val="single"/>
            <w:lang w:eastAsia="ru-RU"/>
          </w:rPr>
          <w:t>19: быстрый обзор</w:t>
        </w:r>
      </w:hyperlink>
    </w:p>
    <w:p w:rsidR="00A417BF" w:rsidRPr="001A6500" w:rsidRDefault="001A6500" w:rsidP="00A417BF">
      <w:pPr>
        <w:shd w:val="clear" w:color="auto" w:fill="FFFFFF"/>
        <w:spacing w:after="0" w:line="300" w:lineRule="atLeast"/>
        <w:rPr>
          <w:rFonts w:ascii="Times New Roman" w:eastAsia="Times New Roman" w:hAnsi="Times New Roman" w:cs="Times New Roman"/>
          <w:color w:val="002D64"/>
          <w:sz w:val="21"/>
          <w:szCs w:val="21"/>
          <w:lang w:eastAsia="ru-RU"/>
        </w:rPr>
      </w:pPr>
      <w:r w:rsidRPr="001A6500">
        <w:rPr>
          <w:rFonts w:ascii="Times New Roman" w:eastAsia="Times New Roman" w:hAnsi="Times New Roman" w:cs="Times New Roman"/>
          <w:color w:val="002D64"/>
          <w:sz w:val="21"/>
          <w:szCs w:val="21"/>
          <w:lang w:eastAsia="ru-RU"/>
        </w:rPr>
        <w:t>Свободный доступ</w:t>
      </w:r>
    </w:p>
    <w:p w:rsidR="00A417BF" w:rsidRPr="001A6500" w:rsidRDefault="00A417BF" w:rsidP="001A6500">
      <w:pPr>
        <w:shd w:val="clear" w:color="auto" w:fill="FFFFFF"/>
        <w:spacing w:line="240" w:lineRule="auto"/>
        <w:jc w:val="both"/>
        <w:rPr>
          <w:rFonts w:ascii="Times New Roman" w:eastAsia="Times New Roman" w:hAnsi="Times New Roman" w:cs="Times New Roman"/>
          <w:color w:val="000000"/>
          <w:sz w:val="24"/>
          <w:szCs w:val="24"/>
          <w:lang w:eastAsia="ru-RU"/>
        </w:rPr>
      </w:pPr>
      <w:r w:rsidRPr="001A6500">
        <w:rPr>
          <w:rFonts w:ascii="Times New Roman" w:eastAsia="Times New Roman" w:hAnsi="Times New Roman" w:cs="Times New Roman"/>
          <w:color w:val="000000"/>
          <w:sz w:val="24"/>
          <w:szCs w:val="24"/>
          <w:lang w:eastAsia="ru-RU"/>
        </w:rPr>
        <w:t>В конце 2019 года первые случаи коронавирусной болезни 2019 года (COVID</w:t>
      </w:r>
      <w:r w:rsidRPr="001A6500">
        <w:rPr>
          <w:rFonts w:ascii="Cambria Math" w:eastAsia="Times New Roman" w:hAnsi="Cambria Math" w:cs="Cambria Math"/>
          <w:color w:val="000000"/>
          <w:sz w:val="24"/>
          <w:szCs w:val="24"/>
          <w:lang w:eastAsia="ru-RU"/>
        </w:rPr>
        <w:t>‐</w:t>
      </w:r>
      <w:r w:rsidRPr="001A6500">
        <w:rPr>
          <w:rFonts w:ascii="Times New Roman" w:eastAsia="Times New Roman" w:hAnsi="Times New Roman" w:cs="Times New Roman"/>
          <w:color w:val="000000"/>
          <w:sz w:val="24"/>
          <w:szCs w:val="24"/>
          <w:lang w:eastAsia="ru-RU"/>
        </w:rPr>
        <w:t xml:space="preserve">19) были зарегистрированы в Ухане (Китай), после чего последовало ее распространение во всем мире. Для сдерживания последовавшей за этим пандемии многие страны приняли меры контроля, связанные с международными поездками, включая закрытие границ, ограничения на поездки, скрининг на границе и карантин лиц, совершающих поездки. В этом быстром обзоре оценивают эффективность мер контроля, связанных с международными поездками, во время пандемии COVID-19 в отношении передачи </w:t>
      </w:r>
      <w:r w:rsidRPr="001A6500">
        <w:rPr>
          <w:rFonts w:ascii="Times New Roman" w:eastAsia="Times New Roman" w:hAnsi="Times New Roman" w:cs="Times New Roman"/>
          <w:color w:val="000000"/>
          <w:sz w:val="24"/>
          <w:szCs w:val="24"/>
          <w:lang w:eastAsia="ru-RU"/>
        </w:rPr>
        <w:lastRenderedPageBreak/>
        <w:t xml:space="preserve">инфекционных заболеваний и результатов скрининга. Связано с </w:t>
      </w:r>
      <w:proofErr w:type="spellStart"/>
      <w:r w:rsidRPr="001A6500">
        <w:rPr>
          <w:rFonts w:ascii="Times New Roman" w:eastAsia="Times New Roman" w:hAnsi="Times New Roman" w:cs="Times New Roman"/>
          <w:color w:val="000000"/>
          <w:sz w:val="24"/>
          <w:szCs w:val="24"/>
          <w:lang w:eastAsia="ru-RU"/>
        </w:rPr>
        <w:t>Кокрейновскими</w:t>
      </w:r>
      <w:proofErr w:type="spellEnd"/>
      <w:r w:rsidRPr="001A6500">
        <w:rPr>
          <w:rFonts w:ascii="Times New Roman" w:eastAsia="Times New Roman" w:hAnsi="Times New Roman" w:cs="Times New Roman"/>
          <w:color w:val="000000"/>
          <w:sz w:val="24"/>
          <w:szCs w:val="24"/>
          <w:lang w:eastAsia="ru-RU"/>
        </w:rPr>
        <w:t xml:space="preserve"> клиническими ответами: </w:t>
      </w:r>
      <w:hyperlink r:id="rId30" w:tgtFrame="_blank" w:history="1">
        <w:r w:rsidRPr="001A6500">
          <w:rPr>
            <w:rFonts w:ascii="Times New Roman" w:eastAsia="Times New Roman" w:hAnsi="Times New Roman" w:cs="Times New Roman"/>
            <w:color w:val="002D64"/>
            <w:sz w:val="24"/>
            <w:szCs w:val="24"/>
            <w:u w:val="single"/>
            <w:lang w:eastAsia="ru-RU"/>
          </w:rPr>
          <w:t>Каково влияние ограничений международных поездок на распространение COVID-19?</w:t>
        </w:r>
      </w:hyperlink>
      <w:r w:rsidRPr="001A6500">
        <w:rPr>
          <w:rFonts w:ascii="Times New Roman" w:eastAsia="Times New Roman" w:hAnsi="Times New Roman" w:cs="Times New Roman"/>
          <w:color w:val="000000"/>
          <w:sz w:val="24"/>
          <w:szCs w:val="24"/>
          <w:lang w:eastAsia="ru-RU"/>
        </w:rPr>
        <w:t>; </w:t>
      </w:r>
      <w:hyperlink r:id="rId31" w:tgtFrame="_blank" w:history="1">
        <w:r w:rsidRPr="001A6500">
          <w:rPr>
            <w:rFonts w:ascii="Times New Roman" w:eastAsia="Times New Roman" w:hAnsi="Times New Roman" w:cs="Times New Roman"/>
            <w:color w:val="002D64"/>
            <w:sz w:val="24"/>
            <w:szCs w:val="24"/>
            <w:u w:val="single"/>
            <w:lang w:eastAsia="ru-RU"/>
          </w:rPr>
          <w:t>Каково влияние карантина путешественников, пересекающих международные границы (со скринингом или без), на распространение COVID-19?</w:t>
        </w:r>
      </w:hyperlink>
      <w:r w:rsidRPr="001A6500">
        <w:rPr>
          <w:rFonts w:ascii="Times New Roman" w:eastAsia="Times New Roman" w:hAnsi="Times New Roman" w:cs="Times New Roman"/>
          <w:color w:val="000000"/>
          <w:sz w:val="24"/>
          <w:szCs w:val="24"/>
          <w:lang w:eastAsia="ru-RU"/>
        </w:rPr>
        <w:t> и </w:t>
      </w:r>
      <w:hyperlink r:id="rId32" w:tgtFrame="_blank" w:history="1">
        <w:r w:rsidRPr="001A6500">
          <w:rPr>
            <w:rFonts w:ascii="Times New Roman" w:eastAsia="Times New Roman" w:hAnsi="Times New Roman" w:cs="Times New Roman"/>
            <w:color w:val="002D64"/>
            <w:sz w:val="24"/>
            <w:szCs w:val="24"/>
            <w:u w:val="single"/>
            <w:lang w:eastAsia="ru-RU"/>
          </w:rPr>
          <w:t>Какое влияние оказывает скрининг на въезде и выезде при пересечении международных границах на распространение COVID-19?</w:t>
        </w:r>
      </w:hyperlink>
    </w:p>
    <w:p w:rsidR="00A417BF" w:rsidRPr="001A6500" w:rsidRDefault="00E279D3" w:rsidP="001A6500">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33" w:tgtFrame="_blank" w:history="1">
        <w:r w:rsidR="00A417BF" w:rsidRPr="001A6500">
          <w:rPr>
            <w:rFonts w:ascii="Times New Roman" w:eastAsia="Times New Roman" w:hAnsi="Times New Roman" w:cs="Times New Roman"/>
            <w:b/>
            <w:bCs/>
            <w:color w:val="002D64"/>
            <w:sz w:val="24"/>
            <w:szCs w:val="24"/>
            <w:u w:val="single"/>
            <w:lang w:eastAsia="ru-RU"/>
          </w:rPr>
          <w:t>Всеобщий скрининг на инфекцию SARS</w:t>
        </w:r>
        <w:r w:rsidR="00A417BF" w:rsidRPr="001A6500">
          <w:rPr>
            <w:rFonts w:ascii="Cambria Math" w:eastAsia="Times New Roman" w:hAnsi="Cambria Math" w:cs="Cambria Math"/>
            <w:b/>
            <w:bCs/>
            <w:color w:val="002D64"/>
            <w:sz w:val="24"/>
            <w:szCs w:val="24"/>
            <w:u w:val="single"/>
            <w:lang w:eastAsia="ru-RU"/>
          </w:rPr>
          <w:t>‐</w:t>
        </w:r>
        <w:r w:rsidR="00A417BF" w:rsidRPr="001A6500">
          <w:rPr>
            <w:rFonts w:ascii="Times New Roman" w:eastAsia="Times New Roman" w:hAnsi="Times New Roman" w:cs="Times New Roman"/>
            <w:b/>
            <w:bCs/>
            <w:color w:val="002D64"/>
            <w:sz w:val="24"/>
            <w:szCs w:val="24"/>
            <w:u w:val="single"/>
            <w:lang w:eastAsia="ru-RU"/>
          </w:rPr>
          <w:t>CoV</w:t>
        </w:r>
        <w:r w:rsidR="00A417BF" w:rsidRPr="001A6500">
          <w:rPr>
            <w:rFonts w:ascii="Cambria Math" w:eastAsia="Times New Roman" w:hAnsi="Cambria Math" w:cs="Cambria Math"/>
            <w:b/>
            <w:bCs/>
            <w:color w:val="002D64"/>
            <w:sz w:val="24"/>
            <w:szCs w:val="24"/>
            <w:u w:val="single"/>
            <w:lang w:eastAsia="ru-RU"/>
          </w:rPr>
          <w:t>‐</w:t>
        </w:r>
        <w:r w:rsidR="00A417BF" w:rsidRPr="001A6500">
          <w:rPr>
            <w:rFonts w:ascii="Times New Roman" w:eastAsia="Times New Roman" w:hAnsi="Times New Roman" w:cs="Times New Roman"/>
            <w:b/>
            <w:bCs/>
            <w:color w:val="002D64"/>
            <w:sz w:val="24"/>
            <w:szCs w:val="24"/>
            <w:u w:val="single"/>
            <w:lang w:eastAsia="ru-RU"/>
          </w:rPr>
          <w:t>2: быстрый обзор</w:t>
        </w:r>
      </w:hyperlink>
    </w:p>
    <w:p w:rsidR="00A417BF" w:rsidRPr="001A6500" w:rsidRDefault="001A6500" w:rsidP="00A417BF">
      <w:pPr>
        <w:shd w:val="clear" w:color="auto" w:fill="FFFFFF"/>
        <w:spacing w:after="0" w:line="300" w:lineRule="atLeast"/>
        <w:rPr>
          <w:rFonts w:ascii="Times New Roman" w:eastAsia="Times New Roman" w:hAnsi="Times New Roman" w:cs="Times New Roman"/>
          <w:color w:val="002D64"/>
          <w:sz w:val="21"/>
          <w:szCs w:val="21"/>
          <w:lang w:eastAsia="ru-RU"/>
        </w:rPr>
      </w:pPr>
      <w:r w:rsidRPr="001A6500">
        <w:rPr>
          <w:rFonts w:ascii="Times New Roman" w:eastAsia="Times New Roman" w:hAnsi="Times New Roman" w:cs="Times New Roman"/>
          <w:color w:val="002D64"/>
          <w:sz w:val="21"/>
          <w:szCs w:val="21"/>
          <w:lang w:eastAsia="ru-RU"/>
        </w:rPr>
        <w:t>Свободный доступ</w:t>
      </w:r>
    </w:p>
    <w:p w:rsidR="00A417BF" w:rsidRPr="001A6500" w:rsidRDefault="00A417BF" w:rsidP="001A6500">
      <w:pPr>
        <w:shd w:val="clear" w:color="auto" w:fill="FFFFFF"/>
        <w:spacing w:line="240" w:lineRule="auto"/>
        <w:jc w:val="both"/>
        <w:rPr>
          <w:rFonts w:ascii="Times New Roman" w:eastAsia="Times New Roman" w:hAnsi="Times New Roman" w:cs="Times New Roman"/>
          <w:color w:val="000000"/>
          <w:sz w:val="24"/>
          <w:szCs w:val="24"/>
          <w:lang w:eastAsia="ru-RU"/>
        </w:rPr>
      </w:pPr>
      <w:r w:rsidRPr="001A6500">
        <w:rPr>
          <w:rFonts w:ascii="Times New Roman" w:eastAsia="Times New Roman" w:hAnsi="Times New Roman" w:cs="Times New Roman"/>
          <w:color w:val="000000"/>
          <w:sz w:val="24"/>
          <w:szCs w:val="24"/>
          <w:lang w:eastAsia="ru-RU"/>
        </w:rPr>
        <w:t xml:space="preserve">Большинство людей, инфицированных SARS-CoV-2, имеют легкое </w:t>
      </w:r>
      <w:r w:rsidR="00903B81">
        <w:rPr>
          <w:rFonts w:ascii="Times New Roman" w:eastAsia="Times New Roman" w:hAnsi="Times New Roman" w:cs="Times New Roman"/>
          <w:color w:val="000000"/>
          <w:sz w:val="24"/>
          <w:szCs w:val="24"/>
          <w:lang w:eastAsia="ru-RU"/>
        </w:rPr>
        <w:t xml:space="preserve">течение </w:t>
      </w:r>
      <w:r w:rsidRPr="001A6500">
        <w:rPr>
          <w:rFonts w:ascii="Times New Roman" w:eastAsia="Times New Roman" w:hAnsi="Times New Roman" w:cs="Times New Roman"/>
          <w:color w:val="000000"/>
          <w:sz w:val="24"/>
          <w:szCs w:val="24"/>
          <w:lang w:eastAsia="ru-RU"/>
        </w:rPr>
        <w:t>заболевани</w:t>
      </w:r>
      <w:r w:rsidR="00903B81">
        <w:rPr>
          <w:rFonts w:ascii="Times New Roman" w:eastAsia="Times New Roman" w:hAnsi="Times New Roman" w:cs="Times New Roman"/>
          <w:color w:val="000000"/>
          <w:sz w:val="24"/>
          <w:szCs w:val="24"/>
          <w:lang w:eastAsia="ru-RU"/>
        </w:rPr>
        <w:t>я</w:t>
      </w:r>
      <w:r w:rsidRPr="001A6500">
        <w:rPr>
          <w:rFonts w:ascii="Times New Roman" w:eastAsia="Times New Roman" w:hAnsi="Times New Roman" w:cs="Times New Roman"/>
          <w:color w:val="000000"/>
          <w:sz w:val="24"/>
          <w:szCs w:val="24"/>
          <w:lang w:eastAsia="ru-RU"/>
        </w:rPr>
        <w:t xml:space="preserve"> с неспецифическими симптомами, но около 5% становятся тяжело больными с дыхательной недостаточностью, септическим шоком и </w:t>
      </w:r>
      <w:proofErr w:type="spellStart"/>
      <w:r w:rsidRPr="001A6500">
        <w:rPr>
          <w:rFonts w:ascii="Times New Roman" w:eastAsia="Times New Roman" w:hAnsi="Times New Roman" w:cs="Times New Roman"/>
          <w:color w:val="000000"/>
          <w:sz w:val="24"/>
          <w:szCs w:val="24"/>
          <w:lang w:eastAsia="ru-RU"/>
        </w:rPr>
        <w:t>полиорганной</w:t>
      </w:r>
      <w:proofErr w:type="spellEnd"/>
      <w:r w:rsidRPr="001A6500">
        <w:rPr>
          <w:rFonts w:ascii="Times New Roman" w:eastAsia="Times New Roman" w:hAnsi="Times New Roman" w:cs="Times New Roman"/>
          <w:color w:val="000000"/>
          <w:sz w:val="24"/>
          <w:szCs w:val="24"/>
          <w:lang w:eastAsia="ru-RU"/>
        </w:rPr>
        <w:t xml:space="preserve"> недостаточностью. Неизвестная часть инфицированных никогда не испытывает симптомов COVID-19, т.е. остаются бессимптомными. Те, у кого развивается болезнь, проходят </w:t>
      </w:r>
      <w:proofErr w:type="spellStart"/>
      <w:r w:rsidRPr="001A6500">
        <w:rPr>
          <w:rFonts w:ascii="Times New Roman" w:eastAsia="Times New Roman" w:hAnsi="Times New Roman" w:cs="Times New Roman"/>
          <w:color w:val="000000"/>
          <w:sz w:val="24"/>
          <w:szCs w:val="24"/>
          <w:lang w:eastAsia="ru-RU"/>
        </w:rPr>
        <w:t>предсимптомный</w:t>
      </w:r>
      <w:proofErr w:type="spellEnd"/>
      <w:r w:rsidRPr="001A6500">
        <w:rPr>
          <w:rFonts w:ascii="Times New Roman" w:eastAsia="Times New Roman" w:hAnsi="Times New Roman" w:cs="Times New Roman"/>
          <w:color w:val="000000"/>
          <w:sz w:val="24"/>
          <w:szCs w:val="24"/>
          <w:lang w:eastAsia="ru-RU"/>
        </w:rPr>
        <w:t xml:space="preserve"> период, в течение которого они заразны. Всеобщий скрининг для выявления лиц, инфицированных SARS-CoV-2, до проявления клинических симптомов может стать важной мерой по сдерживанию распространения болезни. Целью этого быстрого обзора является оценка эффективности всеобщего скрининга на инфекцию SARS-CoV-2 в сравнении с отсутствием скрининга, а также точности всеобщего скрининга у людей, которые не обратились в клинику за медицинской помощью по поводу симптомов </w:t>
      </w:r>
      <w:r w:rsidR="008236DB">
        <w:rPr>
          <w:rFonts w:ascii="Times New Roman" w:eastAsia="Times New Roman" w:hAnsi="Times New Roman" w:cs="Times New Roman"/>
          <w:color w:val="000000"/>
          <w:sz w:val="24"/>
          <w:szCs w:val="24"/>
          <w:lang w:eastAsia="ru-RU"/>
        </w:rPr>
        <w:t>COVID</w:t>
      </w:r>
      <w:r w:rsidRPr="001A6500">
        <w:rPr>
          <w:rFonts w:ascii="Times New Roman" w:eastAsia="Times New Roman" w:hAnsi="Times New Roman" w:cs="Times New Roman"/>
          <w:color w:val="000000"/>
          <w:sz w:val="24"/>
          <w:szCs w:val="24"/>
          <w:lang w:eastAsia="ru-RU"/>
        </w:rPr>
        <w:t xml:space="preserve">-19. Связано с </w:t>
      </w:r>
      <w:proofErr w:type="spellStart"/>
      <w:r w:rsidRPr="001A6500">
        <w:rPr>
          <w:rFonts w:ascii="Times New Roman" w:eastAsia="Times New Roman" w:hAnsi="Times New Roman" w:cs="Times New Roman"/>
          <w:color w:val="000000"/>
          <w:sz w:val="24"/>
          <w:szCs w:val="24"/>
          <w:lang w:eastAsia="ru-RU"/>
        </w:rPr>
        <w:t>Кокрейновскими</w:t>
      </w:r>
      <w:proofErr w:type="spellEnd"/>
      <w:r w:rsidRPr="001A6500">
        <w:rPr>
          <w:rFonts w:ascii="Times New Roman" w:eastAsia="Times New Roman" w:hAnsi="Times New Roman" w:cs="Times New Roman"/>
          <w:color w:val="000000"/>
          <w:sz w:val="24"/>
          <w:szCs w:val="24"/>
          <w:lang w:eastAsia="ru-RU"/>
        </w:rPr>
        <w:t xml:space="preserve"> клиническими ответами: </w:t>
      </w:r>
      <w:hyperlink r:id="rId34" w:tgtFrame="_blank" w:history="1">
        <w:r w:rsidRPr="001A6500">
          <w:rPr>
            <w:rFonts w:ascii="Times New Roman" w:eastAsia="Times New Roman" w:hAnsi="Times New Roman" w:cs="Times New Roman"/>
            <w:color w:val="002D64"/>
            <w:sz w:val="24"/>
            <w:szCs w:val="24"/>
            <w:u w:val="single"/>
            <w:lang w:eastAsia="ru-RU"/>
          </w:rPr>
          <w:t xml:space="preserve">Какова точность скрининга симптомов и получения информации об истории болезни и контакте с известным инфицированным человеком для диагностики тяжелой </w:t>
        </w:r>
        <w:proofErr w:type="spellStart"/>
        <w:r w:rsidRPr="001A6500">
          <w:rPr>
            <w:rFonts w:ascii="Times New Roman" w:eastAsia="Times New Roman" w:hAnsi="Times New Roman" w:cs="Times New Roman"/>
            <w:color w:val="002D64"/>
            <w:sz w:val="24"/>
            <w:szCs w:val="24"/>
            <w:u w:val="single"/>
            <w:lang w:eastAsia="ru-RU"/>
          </w:rPr>
          <w:t>коронавирусной</w:t>
        </w:r>
        <w:proofErr w:type="spellEnd"/>
        <w:r w:rsidRPr="001A6500">
          <w:rPr>
            <w:rFonts w:ascii="Times New Roman" w:eastAsia="Times New Roman" w:hAnsi="Times New Roman" w:cs="Times New Roman"/>
            <w:color w:val="002D64"/>
            <w:sz w:val="24"/>
            <w:szCs w:val="24"/>
            <w:u w:val="single"/>
            <w:lang w:eastAsia="ru-RU"/>
          </w:rPr>
          <w:t xml:space="preserve"> инфекции (</w:t>
        </w:r>
        <w:proofErr w:type="spellStart"/>
        <w:r w:rsidRPr="001A6500">
          <w:rPr>
            <w:rFonts w:ascii="Times New Roman" w:eastAsia="Times New Roman" w:hAnsi="Times New Roman" w:cs="Times New Roman"/>
            <w:color w:val="002D64"/>
            <w:sz w:val="24"/>
            <w:szCs w:val="24"/>
            <w:u w:val="single"/>
            <w:lang w:eastAsia="ru-RU"/>
          </w:rPr>
          <w:t>коронавирусом</w:t>
        </w:r>
        <w:proofErr w:type="spellEnd"/>
        <w:r w:rsidRPr="001A6500">
          <w:rPr>
            <w:rFonts w:ascii="Times New Roman" w:eastAsia="Times New Roman" w:hAnsi="Times New Roman" w:cs="Times New Roman"/>
            <w:color w:val="002D64"/>
            <w:sz w:val="24"/>
            <w:szCs w:val="24"/>
            <w:u w:val="single"/>
            <w:lang w:eastAsia="ru-RU"/>
          </w:rPr>
          <w:t xml:space="preserve"> 2 острого респираторного синдрома (SARS-CoV-2)?</w:t>
        </w:r>
      </w:hyperlink>
    </w:p>
    <w:p w:rsidR="00A417BF" w:rsidRPr="001A6500" w:rsidRDefault="00E279D3" w:rsidP="001A6500">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35" w:tgtFrame="_blank" w:history="1">
        <w:r w:rsidR="00A417BF" w:rsidRPr="001A6500">
          <w:rPr>
            <w:rFonts w:ascii="Times New Roman" w:eastAsia="Times New Roman" w:hAnsi="Times New Roman" w:cs="Times New Roman"/>
            <w:b/>
            <w:bCs/>
            <w:color w:val="002D64"/>
            <w:sz w:val="24"/>
            <w:szCs w:val="24"/>
            <w:u w:val="single"/>
            <w:lang w:eastAsia="ru-RU"/>
          </w:rPr>
          <w:t>Карантин отдельно или в сочетании с другими мерами общественного здравоохранения по контролю COVID</w:t>
        </w:r>
        <w:r w:rsidR="00A417BF" w:rsidRPr="001A6500">
          <w:rPr>
            <w:rFonts w:ascii="Cambria Math" w:eastAsia="Times New Roman" w:hAnsi="Cambria Math" w:cs="Cambria Math"/>
            <w:b/>
            <w:bCs/>
            <w:color w:val="002D64"/>
            <w:sz w:val="24"/>
            <w:szCs w:val="24"/>
            <w:u w:val="single"/>
            <w:lang w:eastAsia="ru-RU"/>
          </w:rPr>
          <w:t>‐</w:t>
        </w:r>
        <w:r w:rsidR="00A417BF" w:rsidRPr="001A6500">
          <w:rPr>
            <w:rFonts w:ascii="Times New Roman" w:eastAsia="Times New Roman" w:hAnsi="Times New Roman" w:cs="Times New Roman"/>
            <w:b/>
            <w:bCs/>
            <w:color w:val="002D64"/>
            <w:sz w:val="24"/>
            <w:szCs w:val="24"/>
            <w:u w:val="single"/>
            <w:lang w:eastAsia="ru-RU"/>
          </w:rPr>
          <w:t>19: быстрый обзор</w:t>
        </w:r>
      </w:hyperlink>
    </w:p>
    <w:p w:rsidR="00A417BF" w:rsidRPr="001A6500" w:rsidRDefault="001A6500" w:rsidP="00A417BF">
      <w:pPr>
        <w:shd w:val="clear" w:color="auto" w:fill="FFFFFF"/>
        <w:spacing w:after="0" w:line="300" w:lineRule="atLeast"/>
        <w:rPr>
          <w:rFonts w:ascii="Times New Roman" w:eastAsia="Times New Roman" w:hAnsi="Times New Roman" w:cs="Times New Roman"/>
          <w:color w:val="962D91"/>
          <w:sz w:val="21"/>
          <w:szCs w:val="21"/>
          <w:lang w:eastAsia="ru-RU"/>
        </w:rPr>
      </w:pPr>
      <w:r w:rsidRPr="001A6500">
        <w:rPr>
          <w:rFonts w:ascii="Times New Roman" w:eastAsia="Times New Roman" w:hAnsi="Times New Roman" w:cs="Times New Roman"/>
          <w:color w:val="962D91"/>
          <w:sz w:val="21"/>
          <w:szCs w:val="21"/>
          <w:lang w:eastAsia="ru-RU"/>
        </w:rPr>
        <w:t>Открытый доступ</w:t>
      </w:r>
    </w:p>
    <w:p w:rsidR="00A417BF" w:rsidRPr="001A6500" w:rsidRDefault="00A417BF" w:rsidP="001A6500">
      <w:pPr>
        <w:shd w:val="clear" w:color="auto" w:fill="FFFFFF"/>
        <w:spacing w:line="240" w:lineRule="auto"/>
        <w:jc w:val="both"/>
        <w:rPr>
          <w:rFonts w:ascii="Times New Roman" w:eastAsia="Times New Roman" w:hAnsi="Times New Roman" w:cs="Times New Roman"/>
          <w:color w:val="000000"/>
          <w:sz w:val="24"/>
          <w:szCs w:val="24"/>
          <w:lang w:eastAsia="ru-RU"/>
        </w:rPr>
      </w:pPr>
      <w:proofErr w:type="spellStart"/>
      <w:r w:rsidRPr="001A6500">
        <w:rPr>
          <w:rFonts w:ascii="Times New Roman" w:eastAsia="Times New Roman" w:hAnsi="Times New Roman" w:cs="Times New Roman"/>
          <w:color w:val="000000"/>
          <w:sz w:val="24"/>
          <w:szCs w:val="24"/>
          <w:lang w:eastAsia="ru-RU"/>
        </w:rPr>
        <w:t>Коронавирус</w:t>
      </w:r>
      <w:proofErr w:type="spellEnd"/>
      <w:r w:rsidRPr="001A6500">
        <w:rPr>
          <w:rFonts w:ascii="Times New Roman" w:eastAsia="Times New Roman" w:hAnsi="Times New Roman" w:cs="Times New Roman"/>
          <w:color w:val="000000"/>
          <w:sz w:val="24"/>
          <w:szCs w:val="24"/>
          <w:lang w:eastAsia="ru-RU"/>
        </w:rPr>
        <w:t xml:space="preserve"> (COVID-19) - это новый вирус, который быстро распространился по всему миру. COVID</w:t>
      </w:r>
      <w:r w:rsidRPr="001A6500">
        <w:rPr>
          <w:rFonts w:ascii="Cambria Math" w:eastAsia="Times New Roman" w:hAnsi="Cambria Math" w:cs="Cambria Math"/>
          <w:color w:val="000000"/>
          <w:sz w:val="24"/>
          <w:szCs w:val="24"/>
          <w:lang w:eastAsia="ru-RU"/>
        </w:rPr>
        <w:t>‐</w:t>
      </w:r>
      <w:r w:rsidRPr="001A6500">
        <w:rPr>
          <w:rFonts w:ascii="Times New Roman" w:eastAsia="Times New Roman" w:hAnsi="Times New Roman" w:cs="Times New Roman"/>
          <w:color w:val="000000"/>
          <w:sz w:val="24"/>
          <w:szCs w:val="24"/>
          <w:lang w:eastAsia="ru-RU"/>
        </w:rPr>
        <w:t xml:space="preserve">19 легко распространяется между людьми, находящимися в тесном контакте, или через кашель и чихание. Большинство инфицированных людей </w:t>
      </w:r>
      <w:r w:rsidR="008F0D3D">
        <w:rPr>
          <w:rFonts w:ascii="Times New Roman" w:eastAsia="Times New Roman" w:hAnsi="Times New Roman" w:cs="Times New Roman"/>
          <w:color w:val="000000"/>
          <w:sz w:val="24"/>
          <w:szCs w:val="24"/>
          <w:lang w:eastAsia="ru-RU"/>
        </w:rPr>
        <w:t>имеют</w:t>
      </w:r>
      <w:r w:rsidRPr="001A6500">
        <w:rPr>
          <w:rFonts w:ascii="Times New Roman" w:eastAsia="Times New Roman" w:hAnsi="Times New Roman" w:cs="Times New Roman"/>
          <w:color w:val="000000"/>
          <w:sz w:val="24"/>
          <w:szCs w:val="24"/>
          <w:lang w:eastAsia="ru-RU"/>
        </w:rPr>
        <w:t xml:space="preserve"> легки</w:t>
      </w:r>
      <w:r w:rsidR="008F0D3D">
        <w:rPr>
          <w:rFonts w:ascii="Times New Roman" w:eastAsia="Times New Roman" w:hAnsi="Times New Roman" w:cs="Times New Roman"/>
          <w:color w:val="000000"/>
          <w:sz w:val="24"/>
          <w:szCs w:val="24"/>
          <w:lang w:eastAsia="ru-RU"/>
        </w:rPr>
        <w:t>е</w:t>
      </w:r>
      <w:r w:rsidRPr="001A6500">
        <w:rPr>
          <w:rFonts w:ascii="Times New Roman" w:eastAsia="Times New Roman" w:hAnsi="Times New Roman" w:cs="Times New Roman"/>
          <w:color w:val="000000"/>
          <w:sz w:val="24"/>
          <w:szCs w:val="24"/>
          <w:lang w:eastAsia="ru-RU"/>
        </w:rPr>
        <w:t>, похожи</w:t>
      </w:r>
      <w:r w:rsidR="008F0D3D">
        <w:rPr>
          <w:rFonts w:ascii="Times New Roman" w:eastAsia="Times New Roman" w:hAnsi="Times New Roman" w:cs="Times New Roman"/>
          <w:color w:val="000000"/>
          <w:sz w:val="24"/>
          <w:szCs w:val="24"/>
          <w:lang w:eastAsia="ru-RU"/>
        </w:rPr>
        <w:t>е</w:t>
      </w:r>
      <w:r w:rsidRPr="001A6500">
        <w:rPr>
          <w:rFonts w:ascii="Times New Roman" w:eastAsia="Times New Roman" w:hAnsi="Times New Roman" w:cs="Times New Roman"/>
          <w:color w:val="000000"/>
          <w:sz w:val="24"/>
          <w:szCs w:val="24"/>
          <w:lang w:eastAsia="ru-RU"/>
        </w:rPr>
        <w:t xml:space="preserve"> на грипп симптом</w:t>
      </w:r>
      <w:r w:rsidR="008F0D3D">
        <w:rPr>
          <w:rFonts w:ascii="Times New Roman" w:eastAsia="Times New Roman" w:hAnsi="Times New Roman" w:cs="Times New Roman"/>
          <w:color w:val="000000"/>
          <w:sz w:val="24"/>
          <w:szCs w:val="24"/>
          <w:lang w:eastAsia="ru-RU"/>
        </w:rPr>
        <w:t>ы</w:t>
      </w:r>
      <w:r w:rsidRPr="001A6500">
        <w:rPr>
          <w:rFonts w:ascii="Times New Roman" w:eastAsia="Times New Roman" w:hAnsi="Times New Roman" w:cs="Times New Roman"/>
          <w:color w:val="000000"/>
          <w:sz w:val="24"/>
          <w:szCs w:val="24"/>
          <w:lang w:eastAsia="ru-RU"/>
        </w:rPr>
        <w:t xml:space="preserve">, но некоторые становятся тяжело больными и даже умирают. В этом быстром обзоре оценивают карантин (отдельно или в сочетании с другими мерами) лиц, контактировавших с подтвержденными случаями COVID-19, приехавших из стран с заявленной вспышкой заболевания или </w:t>
      </w:r>
      <w:r w:rsidR="008F0D3D">
        <w:rPr>
          <w:rFonts w:ascii="Times New Roman" w:eastAsia="Times New Roman" w:hAnsi="Times New Roman" w:cs="Times New Roman"/>
          <w:color w:val="000000"/>
          <w:sz w:val="24"/>
          <w:szCs w:val="24"/>
          <w:lang w:eastAsia="ru-RU"/>
        </w:rPr>
        <w:t>проживающих</w:t>
      </w:r>
      <w:r w:rsidRPr="001A6500">
        <w:rPr>
          <w:rFonts w:ascii="Times New Roman" w:eastAsia="Times New Roman" w:hAnsi="Times New Roman" w:cs="Times New Roman"/>
          <w:color w:val="000000"/>
          <w:sz w:val="24"/>
          <w:szCs w:val="24"/>
          <w:lang w:eastAsia="ru-RU"/>
        </w:rPr>
        <w:t xml:space="preserve"> в регионах с высоким уровнем передачи заболевания. Связано с </w:t>
      </w:r>
      <w:proofErr w:type="spellStart"/>
      <w:r w:rsidRPr="001A6500">
        <w:rPr>
          <w:rFonts w:ascii="Times New Roman" w:eastAsia="Times New Roman" w:hAnsi="Times New Roman" w:cs="Times New Roman"/>
          <w:color w:val="000000"/>
          <w:sz w:val="24"/>
          <w:szCs w:val="24"/>
          <w:lang w:eastAsia="ru-RU"/>
        </w:rPr>
        <w:t>Кокрейновскими</w:t>
      </w:r>
      <w:proofErr w:type="spellEnd"/>
      <w:r w:rsidRPr="001A6500">
        <w:rPr>
          <w:rFonts w:ascii="Times New Roman" w:eastAsia="Times New Roman" w:hAnsi="Times New Roman" w:cs="Times New Roman"/>
          <w:color w:val="000000"/>
          <w:sz w:val="24"/>
          <w:szCs w:val="24"/>
          <w:lang w:eastAsia="ru-RU"/>
        </w:rPr>
        <w:t xml:space="preserve"> клиническими ответами: </w:t>
      </w:r>
      <w:hyperlink r:id="rId36" w:tgtFrame="_blank" w:history="1">
        <w:r w:rsidRPr="001A6500">
          <w:rPr>
            <w:rFonts w:ascii="Times New Roman" w:eastAsia="Times New Roman" w:hAnsi="Times New Roman" w:cs="Times New Roman"/>
            <w:color w:val="002D64"/>
            <w:sz w:val="24"/>
            <w:szCs w:val="24"/>
            <w:u w:val="single"/>
            <w:lang w:eastAsia="ru-RU"/>
          </w:rPr>
          <w:t>Каковы последствия карантина для близких контактов людей с подтвержденной инфекцией COVID</w:t>
        </w:r>
        <w:r w:rsidRPr="001A6500">
          <w:rPr>
            <w:rFonts w:ascii="Cambria Math" w:eastAsia="Times New Roman" w:hAnsi="Cambria Math" w:cs="Cambria Math"/>
            <w:color w:val="002D64"/>
            <w:sz w:val="24"/>
            <w:szCs w:val="24"/>
            <w:u w:val="single"/>
            <w:lang w:eastAsia="ru-RU"/>
          </w:rPr>
          <w:t>‐</w:t>
        </w:r>
        <w:r w:rsidRPr="001A6500">
          <w:rPr>
            <w:rFonts w:ascii="Times New Roman" w:eastAsia="Times New Roman" w:hAnsi="Times New Roman" w:cs="Times New Roman"/>
            <w:color w:val="002D64"/>
            <w:sz w:val="24"/>
            <w:szCs w:val="24"/>
            <w:u w:val="single"/>
            <w:lang w:eastAsia="ru-RU"/>
          </w:rPr>
          <w:t>19?</w:t>
        </w:r>
      </w:hyperlink>
      <w:r w:rsidRPr="001A6500">
        <w:rPr>
          <w:rFonts w:ascii="Times New Roman" w:eastAsia="Times New Roman" w:hAnsi="Times New Roman" w:cs="Times New Roman"/>
          <w:color w:val="000000"/>
          <w:sz w:val="24"/>
          <w:szCs w:val="24"/>
          <w:lang w:eastAsia="ru-RU"/>
        </w:rPr>
        <w:t>; </w:t>
      </w:r>
      <w:hyperlink r:id="rId37" w:tgtFrame="_blank" w:history="1">
        <w:r w:rsidRPr="001A6500">
          <w:rPr>
            <w:rFonts w:ascii="Times New Roman" w:eastAsia="Times New Roman" w:hAnsi="Times New Roman" w:cs="Times New Roman"/>
            <w:color w:val="002D64"/>
            <w:sz w:val="24"/>
            <w:szCs w:val="24"/>
            <w:u w:val="single"/>
            <w:lang w:eastAsia="ru-RU"/>
          </w:rPr>
          <w:t>Каковы последствия карантина для людей, выезжающих из страны с объявленной вспышкой COVID</w:t>
        </w:r>
        <w:r w:rsidRPr="001A6500">
          <w:rPr>
            <w:rFonts w:ascii="Cambria Math" w:eastAsia="Times New Roman" w:hAnsi="Cambria Math" w:cs="Cambria Math"/>
            <w:color w:val="002D64"/>
            <w:sz w:val="24"/>
            <w:szCs w:val="24"/>
            <w:u w:val="single"/>
            <w:lang w:eastAsia="ru-RU"/>
          </w:rPr>
          <w:t>‐</w:t>
        </w:r>
        <w:r w:rsidRPr="001A6500">
          <w:rPr>
            <w:rFonts w:ascii="Times New Roman" w:eastAsia="Times New Roman" w:hAnsi="Times New Roman" w:cs="Times New Roman"/>
            <w:color w:val="002D64"/>
            <w:sz w:val="24"/>
            <w:szCs w:val="24"/>
            <w:u w:val="single"/>
            <w:lang w:eastAsia="ru-RU"/>
          </w:rPr>
          <w:t>19?</w:t>
        </w:r>
      </w:hyperlink>
      <w:r w:rsidRPr="001A6500">
        <w:rPr>
          <w:rFonts w:ascii="Times New Roman" w:eastAsia="Times New Roman" w:hAnsi="Times New Roman" w:cs="Times New Roman"/>
          <w:color w:val="000000"/>
          <w:sz w:val="24"/>
          <w:szCs w:val="24"/>
          <w:lang w:eastAsia="ru-RU"/>
        </w:rPr>
        <w:t> и </w:t>
      </w:r>
      <w:hyperlink r:id="rId38" w:tgtFrame="_blank" w:history="1">
        <w:r w:rsidRPr="001A6500">
          <w:rPr>
            <w:rFonts w:ascii="Times New Roman" w:eastAsia="Times New Roman" w:hAnsi="Times New Roman" w:cs="Times New Roman"/>
            <w:color w:val="002D64"/>
            <w:sz w:val="24"/>
            <w:szCs w:val="24"/>
            <w:u w:val="single"/>
            <w:lang w:eastAsia="ru-RU"/>
          </w:rPr>
          <w:t>Как влияет карантин с другими мерами по контролю за распространением COVID</w:t>
        </w:r>
        <w:r w:rsidRPr="001A6500">
          <w:rPr>
            <w:rFonts w:ascii="Cambria Math" w:eastAsia="Times New Roman" w:hAnsi="Cambria Math" w:cs="Cambria Math"/>
            <w:color w:val="002D64"/>
            <w:sz w:val="24"/>
            <w:szCs w:val="24"/>
            <w:u w:val="single"/>
            <w:lang w:eastAsia="ru-RU"/>
          </w:rPr>
          <w:t>‐</w:t>
        </w:r>
        <w:r w:rsidRPr="001A6500">
          <w:rPr>
            <w:rFonts w:ascii="Times New Roman" w:eastAsia="Times New Roman" w:hAnsi="Times New Roman" w:cs="Times New Roman"/>
            <w:color w:val="002D64"/>
            <w:sz w:val="24"/>
            <w:szCs w:val="24"/>
            <w:u w:val="single"/>
            <w:lang w:eastAsia="ru-RU"/>
          </w:rPr>
          <w:t>19?</w:t>
        </w:r>
      </w:hyperlink>
    </w:p>
    <w:p w:rsidR="00A417BF" w:rsidRPr="001A6500" w:rsidRDefault="00E279D3" w:rsidP="00A417BF">
      <w:pPr>
        <w:shd w:val="clear" w:color="auto" w:fill="FFFFFF"/>
        <w:spacing w:after="0" w:line="240" w:lineRule="auto"/>
        <w:rPr>
          <w:rFonts w:ascii="Times New Roman" w:eastAsia="Times New Roman" w:hAnsi="Times New Roman" w:cs="Times New Roman"/>
          <w:color w:val="000000"/>
          <w:sz w:val="24"/>
          <w:szCs w:val="24"/>
          <w:lang w:eastAsia="ru-RU"/>
        </w:rPr>
      </w:pPr>
      <w:hyperlink r:id="rId39" w:tgtFrame="_blank" w:history="1">
        <w:r w:rsidR="00A417BF" w:rsidRPr="001A6500">
          <w:rPr>
            <w:rFonts w:ascii="Times New Roman" w:eastAsia="Times New Roman" w:hAnsi="Times New Roman" w:cs="Times New Roman"/>
            <w:b/>
            <w:bCs/>
            <w:color w:val="002D64"/>
            <w:sz w:val="24"/>
            <w:szCs w:val="24"/>
            <w:u w:val="single"/>
            <w:lang w:eastAsia="ru-RU"/>
          </w:rPr>
          <w:t>Цифровые технологии отслеживания контактов во время эпидемий: быстрый обзор</w:t>
        </w:r>
      </w:hyperlink>
    </w:p>
    <w:p w:rsidR="00A417BF" w:rsidRPr="001A6500" w:rsidRDefault="001A6500" w:rsidP="00A417BF">
      <w:pPr>
        <w:shd w:val="clear" w:color="auto" w:fill="FFFFFF"/>
        <w:spacing w:after="0" w:line="300" w:lineRule="atLeast"/>
        <w:rPr>
          <w:rFonts w:ascii="Times New Roman" w:eastAsia="Times New Roman" w:hAnsi="Times New Roman" w:cs="Times New Roman"/>
          <w:color w:val="002D64"/>
          <w:sz w:val="21"/>
          <w:szCs w:val="21"/>
          <w:lang w:eastAsia="ru-RU"/>
        </w:rPr>
      </w:pPr>
      <w:r w:rsidRPr="001A6500">
        <w:rPr>
          <w:rFonts w:ascii="Times New Roman" w:eastAsia="Times New Roman" w:hAnsi="Times New Roman" w:cs="Times New Roman"/>
          <w:color w:val="002D64"/>
          <w:sz w:val="21"/>
          <w:szCs w:val="21"/>
          <w:lang w:eastAsia="ru-RU"/>
        </w:rPr>
        <w:t>Свободный доступ</w:t>
      </w:r>
    </w:p>
    <w:p w:rsidR="00A417BF" w:rsidRPr="001A6500" w:rsidRDefault="00A417BF" w:rsidP="001A6500">
      <w:pPr>
        <w:shd w:val="clear" w:color="auto" w:fill="FFFFFF"/>
        <w:spacing w:line="240" w:lineRule="auto"/>
        <w:jc w:val="both"/>
        <w:rPr>
          <w:rFonts w:ascii="Times New Roman" w:eastAsia="Times New Roman" w:hAnsi="Times New Roman" w:cs="Times New Roman"/>
          <w:color w:val="000000"/>
          <w:sz w:val="24"/>
          <w:szCs w:val="24"/>
          <w:lang w:eastAsia="ru-RU"/>
        </w:rPr>
      </w:pPr>
      <w:r w:rsidRPr="001A6500">
        <w:rPr>
          <w:rFonts w:ascii="Times New Roman" w:eastAsia="Times New Roman" w:hAnsi="Times New Roman" w:cs="Times New Roman"/>
          <w:color w:val="000000"/>
          <w:sz w:val="24"/>
          <w:szCs w:val="24"/>
          <w:lang w:eastAsia="ru-RU"/>
        </w:rPr>
        <w:t xml:space="preserve">Сокращение передачи SARS-CoV-2 является глобальным приоритетом. Отслеживание контактов </w:t>
      </w:r>
      <w:r w:rsidR="00942F5F">
        <w:rPr>
          <w:rFonts w:ascii="Times New Roman" w:eastAsia="Times New Roman" w:hAnsi="Times New Roman" w:cs="Times New Roman"/>
          <w:color w:val="000000"/>
          <w:sz w:val="24"/>
          <w:szCs w:val="24"/>
          <w:lang w:eastAsia="ru-RU"/>
        </w:rPr>
        <w:t xml:space="preserve">позволяет </w:t>
      </w:r>
      <w:r w:rsidRPr="001A6500">
        <w:rPr>
          <w:rFonts w:ascii="Times New Roman" w:eastAsia="Times New Roman" w:hAnsi="Times New Roman" w:cs="Times New Roman"/>
          <w:color w:val="000000"/>
          <w:sz w:val="24"/>
          <w:szCs w:val="24"/>
          <w:lang w:eastAsia="ru-RU"/>
        </w:rPr>
        <w:t>выявля</w:t>
      </w:r>
      <w:r w:rsidR="00942F5F">
        <w:rPr>
          <w:rFonts w:ascii="Times New Roman" w:eastAsia="Times New Roman" w:hAnsi="Times New Roman" w:cs="Times New Roman"/>
          <w:color w:val="000000"/>
          <w:sz w:val="24"/>
          <w:szCs w:val="24"/>
          <w:lang w:eastAsia="ru-RU"/>
        </w:rPr>
        <w:t>ть</w:t>
      </w:r>
      <w:r w:rsidRPr="001A6500">
        <w:rPr>
          <w:rFonts w:ascii="Times New Roman" w:eastAsia="Times New Roman" w:hAnsi="Times New Roman" w:cs="Times New Roman"/>
          <w:color w:val="000000"/>
          <w:sz w:val="24"/>
          <w:szCs w:val="24"/>
          <w:lang w:eastAsia="ru-RU"/>
        </w:rPr>
        <w:t xml:space="preserve"> людей, которые недавно контактировали с инфицированным человеком, чтобы изолировать их и снизить дальнейшую передачу инфекции. Цифровые технологии могут быть внедрены для ускорения отслеживания контактов вручную, при этом цифровые инструменты сгруппированы в три области: 1) ответные меры в связи с вспышкой; 2) бесконтактное отслеживание (отслеживание близости); и 3) отслеживание симптомов. В этом быстром обзоре оценивают пользу, вред и приемлемость решений по персональному цифровому отслеживанию контактов для выявления контактов установленных положительных случаев инфекционного заболевания. Связано с </w:t>
      </w:r>
      <w:proofErr w:type="spellStart"/>
      <w:r w:rsidRPr="001A6500">
        <w:rPr>
          <w:rFonts w:ascii="Times New Roman" w:eastAsia="Times New Roman" w:hAnsi="Times New Roman" w:cs="Times New Roman"/>
          <w:color w:val="000000"/>
          <w:sz w:val="24"/>
          <w:szCs w:val="24"/>
          <w:lang w:eastAsia="ru-RU"/>
        </w:rPr>
        <w:t>Кокрейновскими</w:t>
      </w:r>
      <w:proofErr w:type="spellEnd"/>
      <w:r w:rsidRPr="001A6500">
        <w:rPr>
          <w:rFonts w:ascii="Times New Roman" w:eastAsia="Times New Roman" w:hAnsi="Times New Roman" w:cs="Times New Roman"/>
          <w:color w:val="000000"/>
          <w:sz w:val="24"/>
          <w:szCs w:val="24"/>
          <w:lang w:eastAsia="ru-RU"/>
        </w:rPr>
        <w:t xml:space="preserve"> клиническими ответами: </w:t>
      </w:r>
      <w:hyperlink r:id="rId40" w:tgtFrame="_blank" w:history="1">
        <w:r w:rsidRPr="001A6500">
          <w:rPr>
            <w:rFonts w:ascii="Times New Roman" w:eastAsia="Times New Roman" w:hAnsi="Times New Roman" w:cs="Times New Roman"/>
            <w:color w:val="002D64"/>
            <w:sz w:val="24"/>
            <w:szCs w:val="24"/>
            <w:u w:val="single"/>
            <w:lang w:eastAsia="ru-RU"/>
          </w:rPr>
          <w:t xml:space="preserve">Насколько эффективны </w:t>
        </w:r>
        <w:r w:rsidRPr="001A6500">
          <w:rPr>
            <w:rFonts w:ascii="Times New Roman" w:eastAsia="Times New Roman" w:hAnsi="Times New Roman" w:cs="Times New Roman"/>
            <w:color w:val="002D64"/>
            <w:sz w:val="24"/>
            <w:szCs w:val="24"/>
            <w:u w:val="single"/>
            <w:lang w:eastAsia="ru-RU"/>
          </w:rPr>
          <w:lastRenderedPageBreak/>
          <w:t>во время эпидемий цифровые технологии отслеживания контактов для выявления вторичных случаев и близких контактов?</w:t>
        </w:r>
      </w:hyperlink>
    </w:p>
    <w:p w:rsidR="001A6500" w:rsidRPr="009C1C1D" w:rsidRDefault="001A6500" w:rsidP="00A417BF">
      <w:pPr>
        <w:shd w:val="clear" w:color="auto" w:fill="FFFFFF"/>
        <w:spacing w:after="0" w:line="240" w:lineRule="auto"/>
        <w:rPr>
          <w:rFonts w:ascii="Times New Roman" w:eastAsia="Times New Roman" w:hAnsi="Times New Roman" w:cs="Times New Roman"/>
          <w:color w:val="000000"/>
          <w:sz w:val="24"/>
          <w:szCs w:val="24"/>
          <w:lang w:eastAsia="ru-RU"/>
        </w:rPr>
      </w:pPr>
    </w:p>
    <w:p w:rsidR="00A417BF" w:rsidRPr="009C1C1D" w:rsidRDefault="00E279D3" w:rsidP="009C1C1D">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41" w:tgtFrame="_blank" w:history="1">
        <w:r w:rsidR="00A417BF" w:rsidRPr="009C1C1D">
          <w:rPr>
            <w:rFonts w:ascii="Times New Roman" w:eastAsia="Times New Roman" w:hAnsi="Times New Roman" w:cs="Times New Roman"/>
            <w:b/>
            <w:bCs/>
            <w:color w:val="002D64"/>
            <w:sz w:val="24"/>
            <w:szCs w:val="24"/>
            <w:u w:val="single"/>
            <w:lang w:eastAsia="ru-RU"/>
          </w:rPr>
          <w:t>Физические вмешательства для прекращения или уменьшения распространения респираторных вирусов</w:t>
        </w:r>
      </w:hyperlink>
    </w:p>
    <w:p w:rsidR="009C1C1D" w:rsidRPr="001A6500" w:rsidRDefault="009C1C1D" w:rsidP="009C1C1D">
      <w:pPr>
        <w:shd w:val="clear" w:color="auto" w:fill="FFFFFF"/>
        <w:spacing w:after="0" w:line="300" w:lineRule="atLeast"/>
        <w:rPr>
          <w:rFonts w:ascii="Times New Roman" w:eastAsia="Times New Roman" w:hAnsi="Times New Roman" w:cs="Times New Roman"/>
          <w:color w:val="002D64"/>
          <w:sz w:val="21"/>
          <w:szCs w:val="21"/>
          <w:lang w:eastAsia="ru-RU"/>
        </w:rPr>
      </w:pPr>
      <w:r w:rsidRPr="001A6500">
        <w:rPr>
          <w:rFonts w:ascii="Times New Roman" w:eastAsia="Times New Roman" w:hAnsi="Times New Roman" w:cs="Times New Roman"/>
          <w:color w:val="002D64"/>
          <w:sz w:val="21"/>
          <w:szCs w:val="21"/>
          <w:lang w:eastAsia="ru-RU"/>
        </w:rPr>
        <w:t>Свободный доступ</w:t>
      </w:r>
    </w:p>
    <w:p w:rsidR="00A417BF" w:rsidRDefault="00A417BF" w:rsidP="00BB593E">
      <w:pPr>
        <w:shd w:val="clear" w:color="auto" w:fill="FFFFFF"/>
        <w:spacing w:line="240" w:lineRule="auto"/>
        <w:jc w:val="both"/>
        <w:rPr>
          <w:rFonts w:ascii="Times New Roman" w:eastAsia="Times New Roman" w:hAnsi="Times New Roman" w:cs="Times New Roman"/>
          <w:color w:val="000000"/>
          <w:sz w:val="24"/>
          <w:szCs w:val="24"/>
          <w:lang w:eastAsia="ru-RU"/>
        </w:rPr>
      </w:pPr>
      <w:r w:rsidRPr="009C1C1D">
        <w:rPr>
          <w:rFonts w:ascii="Times New Roman" w:eastAsia="Times New Roman" w:hAnsi="Times New Roman" w:cs="Times New Roman"/>
          <w:color w:val="000000"/>
          <w:sz w:val="24"/>
          <w:szCs w:val="24"/>
          <w:lang w:eastAsia="ru-RU"/>
        </w:rPr>
        <w:t xml:space="preserve">Вирусные эпидемии или пандемии острых респираторных инфекций, таких как грипп или тяжелый острый респираторный синдром, представляют собой глобальную угрозу. Противовирусные лекарства и вакцинация могут быть недостаточными для предотвращения их распространения. В этом обзоре оценивали эффективность физических вмешательств для прекращения или уменьшения распространения респираторных вирусов. Связано с </w:t>
      </w:r>
      <w:proofErr w:type="spellStart"/>
      <w:r w:rsidRPr="009C1C1D">
        <w:rPr>
          <w:rFonts w:ascii="Times New Roman" w:eastAsia="Times New Roman" w:hAnsi="Times New Roman" w:cs="Times New Roman"/>
          <w:color w:val="000000"/>
          <w:sz w:val="24"/>
          <w:szCs w:val="24"/>
          <w:lang w:eastAsia="ru-RU"/>
        </w:rPr>
        <w:t>Кокрейновскими</w:t>
      </w:r>
      <w:proofErr w:type="spellEnd"/>
      <w:r w:rsidRPr="009C1C1D">
        <w:rPr>
          <w:rFonts w:ascii="Times New Roman" w:eastAsia="Times New Roman" w:hAnsi="Times New Roman" w:cs="Times New Roman"/>
          <w:color w:val="000000"/>
          <w:sz w:val="24"/>
          <w:szCs w:val="24"/>
          <w:lang w:eastAsia="ru-RU"/>
        </w:rPr>
        <w:t xml:space="preserve"> клиническими ответами: </w:t>
      </w:r>
      <w:hyperlink r:id="rId42" w:tgtFrame="_blank" w:history="1">
        <w:r w:rsidRPr="009C1C1D">
          <w:rPr>
            <w:rFonts w:ascii="Times New Roman" w:eastAsia="Times New Roman" w:hAnsi="Times New Roman" w:cs="Times New Roman"/>
            <w:color w:val="002D64"/>
            <w:sz w:val="24"/>
            <w:szCs w:val="24"/>
            <w:u w:val="single"/>
            <w:lang w:eastAsia="ru-RU"/>
          </w:rPr>
          <w:t>Могут ли физические вмешательства помочь в уменьшении распространения респираторных вирусов?</w:t>
        </w:r>
      </w:hyperlink>
    </w:p>
    <w:p w:rsidR="00A417BF" w:rsidRPr="009C1C1D" w:rsidRDefault="00E279D3" w:rsidP="00BB593E">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43" w:tgtFrame="_blank" w:history="1">
        <w:r w:rsidR="00A417BF" w:rsidRPr="009C1C1D">
          <w:rPr>
            <w:rFonts w:ascii="Times New Roman" w:eastAsia="Times New Roman" w:hAnsi="Times New Roman" w:cs="Times New Roman"/>
            <w:b/>
            <w:bCs/>
            <w:color w:val="002D64"/>
            <w:sz w:val="24"/>
            <w:szCs w:val="24"/>
            <w:u w:val="single"/>
            <w:lang w:eastAsia="ru-RU"/>
          </w:rPr>
          <w:t>Мытье рук пеплом (золой) для снижения распространения вирусных и бактериальных инфекций: быстрый обзор</w:t>
        </w:r>
      </w:hyperlink>
    </w:p>
    <w:p w:rsidR="009C1C1D" w:rsidRPr="001A6500" w:rsidRDefault="009C1C1D" w:rsidP="009C1C1D">
      <w:pPr>
        <w:shd w:val="clear" w:color="auto" w:fill="FFFFFF"/>
        <w:spacing w:after="0" w:line="300" w:lineRule="atLeast"/>
        <w:rPr>
          <w:rFonts w:ascii="Times New Roman" w:eastAsia="Times New Roman" w:hAnsi="Times New Roman" w:cs="Times New Roman"/>
          <w:color w:val="002D64"/>
          <w:sz w:val="21"/>
          <w:szCs w:val="21"/>
          <w:lang w:eastAsia="ru-RU"/>
        </w:rPr>
      </w:pPr>
      <w:r w:rsidRPr="001A6500">
        <w:rPr>
          <w:rFonts w:ascii="Times New Roman" w:eastAsia="Times New Roman" w:hAnsi="Times New Roman" w:cs="Times New Roman"/>
          <w:color w:val="002D64"/>
          <w:sz w:val="21"/>
          <w:szCs w:val="21"/>
          <w:lang w:eastAsia="ru-RU"/>
        </w:rPr>
        <w:t>Свободный доступ</w:t>
      </w:r>
    </w:p>
    <w:p w:rsidR="00A417BF" w:rsidRDefault="00A417BF" w:rsidP="00BB593E">
      <w:pPr>
        <w:shd w:val="clear" w:color="auto" w:fill="FFFFFF"/>
        <w:spacing w:line="240" w:lineRule="auto"/>
        <w:jc w:val="both"/>
        <w:rPr>
          <w:rFonts w:ascii="Times New Roman" w:eastAsia="Times New Roman" w:hAnsi="Times New Roman" w:cs="Times New Roman"/>
          <w:color w:val="000000"/>
          <w:sz w:val="24"/>
          <w:szCs w:val="24"/>
          <w:lang w:eastAsia="ru-RU"/>
        </w:rPr>
      </w:pPr>
      <w:r w:rsidRPr="009C1C1D">
        <w:rPr>
          <w:rFonts w:ascii="Times New Roman" w:eastAsia="Times New Roman" w:hAnsi="Times New Roman" w:cs="Times New Roman"/>
          <w:color w:val="000000"/>
          <w:sz w:val="24"/>
          <w:szCs w:val="24"/>
          <w:lang w:eastAsia="ru-RU"/>
        </w:rPr>
        <w:t xml:space="preserve">Мытье рук важно для сокращения распространения и передачи инфекционных заболеваний. Зола (или пепел - то, что остаётся в печах и кострах), является материалом, используемым для очистки рук в условиях, когда </w:t>
      </w:r>
      <w:r w:rsidR="005657DC">
        <w:rPr>
          <w:rFonts w:ascii="Times New Roman" w:eastAsia="Times New Roman" w:hAnsi="Times New Roman" w:cs="Times New Roman"/>
          <w:color w:val="000000"/>
          <w:sz w:val="24"/>
          <w:szCs w:val="24"/>
          <w:lang w:eastAsia="ru-RU"/>
        </w:rPr>
        <w:t xml:space="preserve">нет широкого доступа к </w:t>
      </w:r>
      <w:r w:rsidRPr="009C1C1D">
        <w:rPr>
          <w:rFonts w:ascii="Times New Roman" w:eastAsia="Times New Roman" w:hAnsi="Times New Roman" w:cs="Times New Roman"/>
          <w:color w:val="000000"/>
          <w:sz w:val="24"/>
          <w:szCs w:val="24"/>
          <w:lang w:eastAsia="ru-RU"/>
        </w:rPr>
        <w:t>мыл</w:t>
      </w:r>
      <w:r w:rsidR="005657DC">
        <w:rPr>
          <w:rFonts w:ascii="Times New Roman" w:eastAsia="Times New Roman" w:hAnsi="Times New Roman" w:cs="Times New Roman"/>
          <w:color w:val="000000"/>
          <w:sz w:val="24"/>
          <w:szCs w:val="24"/>
          <w:lang w:eastAsia="ru-RU"/>
        </w:rPr>
        <w:t>у</w:t>
      </w:r>
      <w:r w:rsidRPr="009C1C1D">
        <w:rPr>
          <w:rFonts w:ascii="Times New Roman" w:eastAsia="Times New Roman" w:hAnsi="Times New Roman" w:cs="Times New Roman"/>
          <w:color w:val="000000"/>
          <w:sz w:val="24"/>
          <w:szCs w:val="24"/>
          <w:lang w:eastAsia="ru-RU"/>
        </w:rPr>
        <w:t xml:space="preserve">. В этом обзоре оценивают пользу и вред от мытья (чистки) рук с помощью золы (пепла) по сравнению с мытьём рук с мылом или с использованием других материалов для уменьшения распространения вирусных и бактериальных инфекций. Связано с </w:t>
      </w:r>
      <w:proofErr w:type="spellStart"/>
      <w:r w:rsidRPr="009C1C1D">
        <w:rPr>
          <w:rFonts w:ascii="Times New Roman" w:eastAsia="Times New Roman" w:hAnsi="Times New Roman" w:cs="Times New Roman"/>
          <w:color w:val="000000"/>
          <w:sz w:val="24"/>
          <w:szCs w:val="24"/>
          <w:lang w:eastAsia="ru-RU"/>
        </w:rPr>
        <w:t>Кокрейновскими</w:t>
      </w:r>
      <w:proofErr w:type="spellEnd"/>
      <w:r w:rsidRPr="009C1C1D">
        <w:rPr>
          <w:rFonts w:ascii="Times New Roman" w:eastAsia="Times New Roman" w:hAnsi="Times New Roman" w:cs="Times New Roman"/>
          <w:color w:val="000000"/>
          <w:sz w:val="24"/>
          <w:szCs w:val="24"/>
          <w:lang w:eastAsia="ru-RU"/>
        </w:rPr>
        <w:t xml:space="preserve"> клиническими ответами: </w:t>
      </w:r>
      <w:hyperlink r:id="rId44" w:tgtFrame="_blank" w:history="1">
        <w:r w:rsidRPr="009C1C1D">
          <w:rPr>
            <w:rFonts w:ascii="Times New Roman" w:eastAsia="Times New Roman" w:hAnsi="Times New Roman" w:cs="Times New Roman"/>
            <w:color w:val="002D64"/>
            <w:sz w:val="24"/>
            <w:szCs w:val="24"/>
            <w:u w:val="single"/>
            <w:lang w:eastAsia="ru-RU"/>
          </w:rPr>
          <w:t>Снижает ли мытье рук пеплом (золой) распространение вирусных и бактериальных инфекций?</w:t>
        </w:r>
      </w:hyperlink>
    </w:p>
    <w:p w:rsidR="00A417BF" w:rsidRPr="009C1C1D" w:rsidRDefault="00E279D3" w:rsidP="00BB593E">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45" w:tgtFrame="_blank" w:history="1">
        <w:r w:rsidR="00A417BF" w:rsidRPr="009C1C1D">
          <w:rPr>
            <w:rFonts w:ascii="Times New Roman" w:eastAsia="Times New Roman" w:hAnsi="Times New Roman" w:cs="Times New Roman"/>
            <w:b/>
            <w:bCs/>
            <w:color w:val="002D64"/>
            <w:sz w:val="24"/>
            <w:szCs w:val="24"/>
            <w:u w:val="single"/>
            <w:lang w:eastAsia="ru-RU"/>
          </w:rPr>
          <w:t xml:space="preserve">Стратегии инфекционного контроля для предотвращения передачи </w:t>
        </w:r>
        <w:proofErr w:type="spellStart"/>
        <w:r w:rsidR="00A417BF" w:rsidRPr="009C1C1D">
          <w:rPr>
            <w:rFonts w:ascii="Times New Roman" w:eastAsia="Times New Roman" w:hAnsi="Times New Roman" w:cs="Times New Roman"/>
            <w:b/>
            <w:bCs/>
            <w:color w:val="002D64"/>
            <w:sz w:val="24"/>
            <w:szCs w:val="24"/>
            <w:u w:val="single"/>
            <w:lang w:eastAsia="ru-RU"/>
          </w:rPr>
          <w:t>метициллинрезистентного</w:t>
        </w:r>
        <w:proofErr w:type="spellEnd"/>
        <w:r w:rsidR="00A417BF" w:rsidRPr="009C1C1D">
          <w:rPr>
            <w:rFonts w:ascii="Times New Roman" w:eastAsia="Times New Roman" w:hAnsi="Times New Roman" w:cs="Times New Roman"/>
            <w:b/>
            <w:bCs/>
            <w:color w:val="002D64"/>
            <w:sz w:val="24"/>
            <w:szCs w:val="24"/>
            <w:u w:val="single"/>
            <w:lang w:eastAsia="ru-RU"/>
          </w:rPr>
          <w:t xml:space="preserve"> золотистого стафилококка (MRSA) в домах престарелых</w:t>
        </w:r>
      </w:hyperlink>
    </w:p>
    <w:p w:rsidR="009C1C1D" w:rsidRPr="001A6500" w:rsidRDefault="009C1C1D" w:rsidP="009C1C1D">
      <w:pPr>
        <w:shd w:val="clear" w:color="auto" w:fill="FFFFFF"/>
        <w:spacing w:after="0" w:line="300" w:lineRule="atLeast"/>
        <w:rPr>
          <w:rFonts w:ascii="Times New Roman" w:eastAsia="Times New Roman" w:hAnsi="Times New Roman" w:cs="Times New Roman"/>
          <w:color w:val="002D64"/>
          <w:sz w:val="21"/>
          <w:szCs w:val="21"/>
          <w:lang w:eastAsia="ru-RU"/>
        </w:rPr>
      </w:pPr>
      <w:r w:rsidRPr="001A6500">
        <w:rPr>
          <w:rFonts w:ascii="Times New Roman" w:eastAsia="Times New Roman" w:hAnsi="Times New Roman" w:cs="Times New Roman"/>
          <w:color w:val="002D64"/>
          <w:sz w:val="21"/>
          <w:szCs w:val="21"/>
          <w:lang w:eastAsia="ru-RU"/>
        </w:rPr>
        <w:t>Свободный доступ</w:t>
      </w:r>
    </w:p>
    <w:p w:rsidR="00A417BF" w:rsidRDefault="00A417BF" w:rsidP="00BB593E">
      <w:pPr>
        <w:shd w:val="clear" w:color="auto" w:fill="FFFFFF"/>
        <w:spacing w:line="240" w:lineRule="auto"/>
        <w:jc w:val="both"/>
        <w:rPr>
          <w:rFonts w:ascii="Times New Roman" w:eastAsia="Times New Roman" w:hAnsi="Times New Roman" w:cs="Times New Roman"/>
          <w:color w:val="000000"/>
          <w:sz w:val="24"/>
          <w:szCs w:val="24"/>
          <w:lang w:eastAsia="ru-RU"/>
        </w:rPr>
      </w:pPr>
      <w:r w:rsidRPr="009C1C1D">
        <w:rPr>
          <w:rFonts w:ascii="Times New Roman" w:eastAsia="Times New Roman" w:hAnsi="Times New Roman" w:cs="Times New Roman"/>
          <w:color w:val="000000"/>
          <w:sz w:val="24"/>
          <w:szCs w:val="24"/>
          <w:lang w:eastAsia="ru-RU"/>
        </w:rPr>
        <w:t xml:space="preserve">Дома престарелых представляют собой среду, способствующую приобретению и распространению </w:t>
      </w:r>
      <w:proofErr w:type="spellStart"/>
      <w:r w:rsidRPr="009C1C1D">
        <w:rPr>
          <w:rFonts w:ascii="Times New Roman" w:eastAsia="Times New Roman" w:hAnsi="Times New Roman" w:cs="Times New Roman"/>
          <w:color w:val="000000"/>
          <w:sz w:val="24"/>
          <w:szCs w:val="24"/>
          <w:lang w:eastAsia="ru-RU"/>
        </w:rPr>
        <w:t>метициллин</w:t>
      </w:r>
      <w:proofErr w:type="spellEnd"/>
      <w:r w:rsidRPr="009C1C1D">
        <w:rPr>
          <w:rFonts w:ascii="Times New Roman" w:eastAsia="Times New Roman" w:hAnsi="Times New Roman" w:cs="Times New Roman"/>
          <w:color w:val="000000"/>
          <w:sz w:val="24"/>
          <w:szCs w:val="24"/>
          <w:lang w:eastAsia="ru-RU"/>
        </w:rPr>
        <w:t>-резистентного золотистого стафилококка (</w:t>
      </w:r>
      <w:proofErr w:type="spellStart"/>
      <w:r w:rsidRPr="009C1C1D">
        <w:rPr>
          <w:rFonts w:ascii="Times New Roman" w:eastAsia="Times New Roman" w:hAnsi="Times New Roman" w:cs="Times New Roman"/>
          <w:color w:val="000000"/>
          <w:sz w:val="24"/>
          <w:szCs w:val="24"/>
          <w:lang w:eastAsia="ru-RU"/>
        </w:rPr>
        <w:t>meticillin</w:t>
      </w:r>
      <w:r w:rsidRPr="009C1C1D">
        <w:rPr>
          <w:rFonts w:ascii="Cambria Math" w:eastAsia="Times New Roman" w:hAnsi="Cambria Math" w:cs="Cambria Math"/>
          <w:color w:val="000000"/>
          <w:sz w:val="24"/>
          <w:szCs w:val="24"/>
          <w:lang w:eastAsia="ru-RU"/>
        </w:rPr>
        <w:t>‐</w:t>
      </w:r>
      <w:r w:rsidRPr="009C1C1D">
        <w:rPr>
          <w:rFonts w:ascii="Times New Roman" w:eastAsia="Times New Roman" w:hAnsi="Times New Roman" w:cs="Times New Roman"/>
          <w:color w:val="000000"/>
          <w:sz w:val="24"/>
          <w:szCs w:val="24"/>
          <w:lang w:eastAsia="ru-RU"/>
        </w:rPr>
        <w:t>resistant</w:t>
      </w:r>
      <w:proofErr w:type="spellEnd"/>
      <w:r w:rsidRPr="009C1C1D">
        <w:rPr>
          <w:rFonts w:ascii="Times New Roman" w:eastAsia="Times New Roman" w:hAnsi="Times New Roman" w:cs="Times New Roman"/>
          <w:color w:val="000000"/>
          <w:sz w:val="24"/>
          <w:szCs w:val="24"/>
          <w:lang w:eastAsia="ru-RU"/>
        </w:rPr>
        <w:t> </w:t>
      </w:r>
      <w:proofErr w:type="spellStart"/>
      <w:r w:rsidRPr="009C1C1D">
        <w:rPr>
          <w:rFonts w:ascii="Times New Roman" w:eastAsia="Times New Roman" w:hAnsi="Times New Roman" w:cs="Times New Roman"/>
          <w:color w:val="000000"/>
          <w:sz w:val="24"/>
          <w:szCs w:val="24"/>
          <w:lang w:eastAsia="ru-RU"/>
        </w:rPr>
        <w:t>Staphylococcus</w:t>
      </w:r>
      <w:proofErr w:type="spellEnd"/>
      <w:r w:rsidRPr="009C1C1D">
        <w:rPr>
          <w:rFonts w:ascii="Times New Roman" w:eastAsia="Times New Roman" w:hAnsi="Times New Roman" w:cs="Times New Roman"/>
          <w:color w:val="000000"/>
          <w:sz w:val="24"/>
          <w:szCs w:val="24"/>
          <w:lang w:eastAsia="ru-RU"/>
        </w:rPr>
        <w:t xml:space="preserve"> </w:t>
      </w:r>
      <w:proofErr w:type="spellStart"/>
      <w:r w:rsidRPr="009C1C1D">
        <w:rPr>
          <w:rFonts w:ascii="Times New Roman" w:eastAsia="Times New Roman" w:hAnsi="Times New Roman" w:cs="Times New Roman"/>
          <w:color w:val="000000"/>
          <w:sz w:val="24"/>
          <w:szCs w:val="24"/>
          <w:lang w:eastAsia="ru-RU"/>
        </w:rPr>
        <w:t>aureus</w:t>
      </w:r>
      <w:proofErr w:type="spellEnd"/>
      <w:r w:rsidRPr="009C1C1D">
        <w:rPr>
          <w:rFonts w:ascii="Times New Roman" w:eastAsia="Times New Roman" w:hAnsi="Times New Roman" w:cs="Times New Roman"/>
          <w:color w:val="000000"/>
          <w:sz w:val="24"/>
          <w:szCs w:val="24"/>
          <w:lang w:eastAsia="ru-RU"/>
        </w:rPr>
        <w:t> (MRSA)), что подвергают их обитателей повышенному риску колонизации и инфекции. Признано, что стратегии профилактики и контроля инфекций важны в предотвращении и контроле передачи MRSA. Этот обзор направлен на определение влияния стратегий профилактики и контроля инфекций на предотвращение передачи MRSA у пожилых людей в домах престарелых. Связано с Кокрейновским клиническим ответом: </w:t>
      </w:r>
      <w:hyperlink r:id="rId46" w:tgtFrame="_blank" w:history="1">
        <w:r w:rsidRPr="009C1C1D">
          <w:rPr>
            <w:rFonts w:ascii="Times New Roman" w:eastAsia="Times New Roman" w:hAnsi="Times New Roman" w:cs="Times New Roman"/>
            <w:color w:val="002D64"/>
            <w:sz w:val="24"/>
            <w:szCs w:val="24"/>
            <w:u w:val="single"/>
            <w:lang w:eastAsia="ru-RU"/>
          </w:rPr>
          <w:t xml:space="preserve">Помогают ли образовательные вмешательства в домах престарелых предотвращать передачу </w:t>
        </w:r>
        <w:proofErr w:type="spellStart"/>
        <w:r w:rsidRPr="009C1C1D">
          <w:rPr>
            <w:rFonts w:ascii="Times New Roman" w:eastAsia="Times New Roman" w:hAnsi="Times New Roman" w:cs="Times New Roman"/>
            <w:color w:val="002D64"/>
            <w:sz w:val="24"/>
            <w:szCs w:val="24"/>
            <w:u w:val="single"/>
            <w:lang w:eastAsia="ru-RU"/>
          </w:rPr>
          <w:t>метициллин</w:t>
        </w:r>
        <w:proofErr w:type="spellEnd"/>
        <w:r w:rsidRPr="009C1C1D">
          <w:rPr>
            <w:rFonts w:ascii="Times New Roman" w:eastAsia="Times New Roman" w:hAnsi="Times New Roman" w:cs="Times New Roman"/>
            <w:color w:val="002D64"/>
            <w:sz w:val="24"/>
            <w:szCs w:val="24"/>
            <w:u w:val="single"/>
            <w:lang w:eastAsia="ru-RU"/>
          </w:rPr>
          <w:t>-резистентного стафилококка (MRSA)?</w:t>
        </w:r>
      </w:hyperlink>
    </w:p>
    <w:p w:rsidR="00A417BF" w:rsidRPr="009C1C1D" w:rsidRDefault="00E279D3" w:rsidP="00BB593E">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47" w:tgtFrame="_blank" w:history="1">
        <w:r w:rsidR="00A417BF" w:rsidRPr="009C1C1D">
          <w:rPr>
            <w:rFonts w:ascii="Times New Roman" w:eastAsia="Times New Roman" w:hAnsi="Times New Roman" w:cs="Times New Roman"/>
            <w:b/>
            <w:bCs/>
            <w:color w:val="002D64"/>
            <w:sz w:val="24"/>
            <w:szCs w:val="24"/>
            <w:u w:val="single"/>
            <w:lang w:eastAsia="ru-RU"/>
          </w:rPr>
          <w:t>Меры, предпринятые в школьной среде для сдерживания пандемии COVID</w:t>
        </w:r>
        <w:r w:rsidR="00A417BF" w:rsidRPr="009C1C1D">
          <w:rPr>
            <w:rFonts w:ascii="Cambria Math" w:eastAsia="Times New Roman" w:hAnsi="Cambria Math" w:cs="Cambria Math"/>
            <w:b/>
            <w:bCs/>
            <w:color w:val="002D64"/>
            <w:sz w:val="24"/>
            <w:szCs w:val="24"/>
            <w:u w:val="single"/>
            <w:lang w:eastAsia="ru-RU"/>
          </w:rPr>
          <w:t>‐</w:t>
        </w:r>
        <w:r w:rsidR="00A417BF" w:rsidRPr="009C1C1D">
          <w:rPr>
            <w:rFonts w:ascii="Times New Roman" w:eastAsia="Times New Roman" w:hAnsi="Times New Roman" w:cs="Times New Roman"/>
            <w:b/>
            <w:bCs/>
            <w:color w:val="002D64"/>
            <w:sz w:val="24"/>
            <w:szCs w:val="24"/>
            <w:u w:val="single"/>
            <w:lang w:eastAsia="ru-RU"/>
          </w:rPr>
          <w:t>19: быстрый обзор определения проблемы</w:t>
        </w:r>
      </w:hyperlink>
    </w:p>
    <w:p w:rsidR="00BC15CF" w:rsidRPr="001A6500" w:rsidRDefault="00BC15CF" w:rsidP="00BC15CF">
      <w:pPr>
        <w:shd w:val="clear" w:color="auto" w:fill="FFFFFF"/>
        <w:spacing w:after="0" w:line="300" w:lineRule="atLeast"/>
        <w:rPr>
          <w:rFonts w:ascii="Times New Roman" w:eastAsia="Times New Roman" w:hAnsi="Times New Roman" w:cs="Times New Roman"/>
          <w:color w:val="002D64"/>
          <w:sz w:val="21"/>
          <w:szCs w:val="21"/>
          <w:lang w:eastAsia="ru-RU"/>
        </w:rPr>
      </w:pPr>
      <w:r w:rsidRPr="001A6500">
        <w:rPr>
          <w:rFonts w:ascii="Times New Roman" w:eastAsia="Times New Roman" w:hAnsi="Times New Roman" w:cs="Times New Roman"/>
          <w:color w:val="002D64"/>
          <w:sz w:val="21"/>
          <w:szCs w:val="21"/>
          <w:lang w:eastAsia="ru-RU"/>
        </w:rPr>
        <w:t>Свободный доступ</w:t>
      </w:r>
    </w:p>
    <w:p w:rsidR="00A417BF" w:rsidRDefault="00A417BF" w:rsidP="00BB593E">
      <w:pPr>
        <w:shd w:val="clear" w:color="auto" w:fill="FFFFFF"/>
        <w:spacing w:line="240" w:lineRule="auto"/>
        <w:jc w:val="both"/>
        <w:rPr>
          <w:rFonts w:ascii="Times New Roman" w:eastAsia="Times New Roman" w:hAnsi="Times New Roman" w:cs="Times New Roman"/>
          <w:color w:val="000000"/>
          <w:sz w:val="24"/>
          <w:szCs w:val="24"/>
          <w:lang w:eastAsia="ru-RU"/>
        </w:rPr>
      </w:pPr>
      <w:r w:rsidRPr="009C1C1D">
        <w:rPr>
          <w:rFonts w:ascii="Times New Roman" w:eastAsia="Times New Roman" w:hAnsi="Times New Roman" w:cs="Times New Roman"/>
          <w:color w:val="000000"/>
          <w:sz w:val="24"/>
          <w:szCs w:val="24"/>
          <w:lang w:eastAsia="ru-RU"/>
        </w:rPr>
        <w:t>В ответ на распространение SARS</w:t>
      </w:r>
      <w:r w:rsidRPr="009C1C1D">
        <w:rPr>
          <w:rFonts w:ascii="Cambria Math" w:eastAsia="Times New Roman" w:hAnsi="Cambria Math" w:cs="Cambria Math"/>
          <w:color w:val="000000"/>
          <w:sz w:val="24"/>
          <w:szCs w:val="24"/>
          <w:lang w:eastAsia="ru-RU"/>
        </w:rPr>
        <w:t>‐</w:t>
      </w:r>
      <w:r w:rsidRPr="009C1C1D">
        <w:rPr>
          <w:rFonts w:ascii="Times New Roman" w:eastAsia="Times New Roman" w:hAnsi="Times New Roman" w:cs="Times New Roman"/>
          <w:color w:val="000000"/>
          <w:sz w:val="24"/>
          <w:szCs w:val="24"/>
          <w:lang w:eastAsia="ru-RU"/>
        </w:rPr>
        <w:t>CoV</w:t>
      </w:r>
      <w:r w:rsidRPr="009C1C1D">
        <w:rPr>
          <w:rFonts w:ascii="Cambria Math" w:eastAsia="Times New Roman" w:hAnsi="Cambria Math" w:cs="Cambria Math"/>
          <w:color w:val="000000"/>
          <w:sz w:val="24"/>
          <w:szCs w:val="24"/>
          <w:lang w:eastAsia="ru-RU"/>
        </w:rPr>
        <w:t>‐</w:t>
      </w:r>
      <w:r w:rsidRPr="009C1C1D">
        <w:rPr>
          <w:rFonts w:ascii="Times New Roman" w:eastAsia="Times New Roman" w:hAnsi="Times New Roman" w:cs="Times New Roman"/>
          <w:color w:val="000000"/>
          <w:sz w:val="24"/>
          <w:szCs w:val="24"/>
          <w:lang w:eastAsia="ru-RU"/>
        </w:rPr>
        <w:t>2 и воздействие COVID</w:t>
      </w:r>
      <w:r w:rsidRPr="009C1C1D">
        <w:rPr>
          <w:rFonts w:ascii="Cambria Math" w:eastAsia="Times New Roman" w:hAnsi="Cambria Math" w:cs="Cambria Math"/>
          <w:color w:val="000000"/>
          <w:sz w:val="24"/>
          <w:szCs w:val="24"/>
          <w:lang w:eastAsia="ru-RU"/>
        </w:rPr>
        <w:t>‐</w:t>
      </w:r>
      <w:r w:rsidRPr="009C1C1D">
        <w:rPr>
          <w:rFonts w:ascii="Times New Roman" w:eastAsia="Times New Roman" w:hAnsi="Times New Roman" w:cs="Times New Roman"/>
          <w:color w:val="000000"/>
          <w:sz w:val="24"/>
          <w:szCs w:val="24"/>
          <w:lang w:eastAsia="ru-RU"/>
        </w:rPr>
        <w:t xml:space="preserve">19 национальные и субнациональные правительства осуществили целый ряд мер по борьбе с распространением вируса и связанного с ним заболевания. Эти меры серьёзно затронули школьную среду. К середине апреля 2020 года 192 страны закрыли школы, что затронуло более 90% мирового контингента учащихся. Учитывая негативные последствия закрытия школ, многие страны мира в течение нескольких месяцев после первоначального закрытия вновь открыли свои школы. В настоящем обзоре выявляют и всесторонне </w:t>
      </w:r>
      <w:proofErr w:type="spellStart"/>
      <w:r w:rsidRPr="009C1C1D">
        <w:rPr>
          <w:rFonts w:ascii="Times New Roman" w:eastAsia="Times New Roman" w:hAnsi="Times New Roman" w:cs="Times New Roman"/>
          <w:color w:val="000000"/>
          <w:sz w:val="24"/>
          <w:szCs w:val="24"/>
          <w:lang w:eastAsia="ru-RU"/>
        </w:rPr>
        <w:t>картируют</w:t>
      </w:r>
      <w:proofErr w:type="spellEnd"/>
      <w:r w:rsidRPr="009C1C1D">
        <w:rPr>
          <w:rFonts w:ascii="Times New Roman" w:eastAsia="Times New Roman" w:hAnsi="Times New Roman" w:cs="Times New Roman"/>
          <w:color w:val="000000"/>
          <w:sz w:val="24"/>
          <w:szCs w:val="24"/>
          <w:lang w:eastAsia="ru-RU"/>
        </w:rPr>
        <w:t xml:space="preserve"> доказательства, оценивающие воздействие мер, осуществленных в школьной среде с целью возобновления работы школ </w:t>
      </w:r>
      <w:r w:rsidR="000B147D">
        <w:rPr>
          <w:rFonts w:ascii="Times New Roman" w:eastAsia="Times New Roman" w:hAnsi="Times New Roman" w:cs="Times New Roman"/>
          <w:color w:val="000000"/>
          <w:sz w:val="24"/>
          <w:szCs w:val="24"/>
          <w:lang w:eastAsia="ru-RU"/>
        </w:rPr>
        <w:t xml:space="preserve">и/или сохранения школ открытыми </w:t>
      </w:r>
      <w:r w:rsidRPr="009C1C1D">
        <w:rPr>
          <w:rFonts w:ascii="Times New Roman" w:eastAsia="Times New Roman" w:hAnsi="Times New Roman" w:cs="Times New Roman"/>
          <w:color w:val="000000"/>
          <w:sz w:val="24"/>
          <w:szCs w:val="24"/>
          <w:lang w:eastAsia="ru-RU"/>
        </w:rPr>
        <w:t xml:space="preserve">во время пандемии </w:t>
      </w:r>
      <w:r w:rsidRPr="009C1C1D">
        <w:rPr>
          <w:rFonts w:ascii="Times New Roman" w:eastAsia="Times New Roman" w:hAnsi="Times New Roman" w:cs="Times New Roman"/>
          <w:color w:val="000000"/>
          <w:sz w:val="24"/>
          <w:szCs w:val="24"/>
          <w:lang w:eastAsia="ru-RU"/>
        </w:rPr>
        <w:lastRenderedPageBreak/>
        <w:t>SARS-CoV-2/COVID-19, с особым вниманием к типам мер, реализованных в различных вариантах школьной среды, исходам, использованным для измерения их воздействия, и типам исследований, использованных для оценки этого воздействия. Связано с Кокрейновским клиническим ответом: </w:t>
      </w:r>
      <w:hyperlink r:id="rId48" w:tgtFrame="_blank" w:history="1">
        <w:r w:rsidRPr="009C1C1D">
          <w:rPr>
            <w:rFonts w:ascii="Times New Roman" w:eastAsia="Times New Roman" w:hAnsi="Times New Roman" w:cs="Times New Roman"/>
            <w:color w:val="002D64"/>
            <w:sz w:val="24"/>
            <w:szCs w:val="24"/>
            <w:u w:val="single"/>
            <w:lang w:eastAsia="ru-RU"/>
          </w:rPr>
          <w:t>Какие имеются доказательства о мерах, принятых в школах, для возобновления работы школ и/или сохранения школ открытыми во время пандемии COVID</w:t>
        </w:r>
        <w:r w:rsidRPr="009C1C1D">
          <w:rPr>
            <w:rFonts w:ascii="Cambria Math" w:eastAsia="Times New Roman" w:hAnsi="Cambria Math" w:cs="Cambria Math"/>
            <w:color w:val="002D64"/>
            <w:sz w:val="24"/>
            <w:szCs w:val="24"/>
            <w:u w:val="single"/>
            <w:lang w:eastAsia="ru-RU"/>
          </w:rPr>
          <w:t>‐</w:t>
        </w:r>
        <w:r w:rsidRPr="009C1C1D">
          <w:rPr>
            <w:rFonts w:ascii="Times New Roman" w:eastAsia="Times New Roman" w:hAnsi="Times New Roman" w:cs="Times New Roman"/>
            <w:color w:val="002D64"/>
            <w:sz w:val="24"/>
            <w:szCs w:val="24"/>
            <w:u w:val="single"/>
            <w:lang w:eastAsia="ru-RU"/>
          </w:rPr>
          <w:t>19?</w:t>
        </w:r>
      </w:hyperlink>
    </w:p>
    <w:p w:rsidR="00A417BF" w:rsidRPr="00437E45" w:rsidRDefault="00E279D3" w:rsidP="00BB593E">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49" w:tgtFrame="_blank" w:history="1">
        <w:r w:rsidR="00A417BF" w:rsidRPr="00437E45">
          <w:rPr>
            <w:rFonts w:ascii="Times New Roman" w:eastAsia="Times New Roman" w:hAnsi="Times New Roman" w:cs="Times New Roman"/>
            <w:b/>
            <w:bCs/>
            <w:color w:val="002D64"/>
            <w:sz w:val="24"/>
            <w:szCs w:val="24"/>
            <w:u w:val="single"/>
            <w:lang w:eastAsia="ru-RU"/>
          </w:rPr>
          <w:t>Меры, предпринятые в школьной среде для сдерживания пандемии COVID</w:t>
        </w:r>
        <w:r w:rsidR="00A417BF" w:rsidRPr="00437E45">
          <w:rPr>
            <w:rFonts w:ascii="Cambria Math" w:eastAsia="Times New Roman" w:hAnsi="Cambria Math" w:cs="Cambria Math"/>
            <w:b/>
            <w:bCs/>
            <w:color w:val="002D64"/>
            <w:sz w:val="24"/>
            <w:szCs w:val="24"/>
            <w:u w:val="single"/>
            <w:lang w:eastAsia="ru-RU"/>
          </w:rPr>
          <w:t>‐</w:t>
        </w:r>
        <w:r w:rsidR="00A417BF" w:rsidRPr="00437E45">
          <w:rPr>
            <w:rFonts w:ascii="Times New Roman" w:eastAsia="Times New Roman" w:hAnsi="Times New Roman" w:cs="Times New Roman"/>
            <w:b/>
            <w:bCs/>
            <w:color w:val="002D64"/>
            <w:sz w:val="24"/>
            <w:szCs w:val="24"/>
            <w:u w:val="single"/>
            <w:lang w:eastAsia="ru-RU"/>
          </w:rPr>
          <w:t>19: быстрый обзор</w:t>
        </w:r>
      </w:hyperlink>
    </w:p>
    <w:p w:rsidR="00BC15CF" w:rsidRPr="00207E34" w:rsidRDefault="00BC15CF" w:rsidP="00BC15CF">
      <w:pPr>
        <w:shd w:val="clear" w:color="auto" w:fill="FFFFFF"/>
        <w:spacing w:after="0" w:line="300" w:lineRule="atLeast"/>
        <w:rPr>
          <w:rFonts w:ascii="Times New Roman" w:eastAsia="Times New Roman" w:hAnsi="Times New Roman" w:cs="Times New Roman"/>
          <w:color w:val="002D64"/>
          <w:sz w:val="21"/>
          <w:szCs w:val="21"/>
          <w:lang w:eastAsia="ru-RU"/>
        </w:rPr>
      </w:pPr>
      <w:r w:rsidRPr="00437E45">
        <w:rPr>
          <w:rFonts w:ascii="Times New Roman" w:eastAsia="Times New Roman" w:hAnsi="Times New Roman" w:cs="Times New Roman"/>
          <w:color w:val="002D64"/>
          <w:sz w:val="21"/>
          <w:szCs w:val="21"/>
          <w:lang w:eastAsia="ru-RU"/>
        </w:rPr>
        <w:t>Свободный</w:t>
      </w:r>
      <w:r w:rsidRPr="00207E34">
        <w:rPr>
          <w:rFonts w:ascii="Times New Roman" w:eastAsia="Times New Roman" w:hAnsi="Times New Roman" w:cs="Times New Roman"/>
          <w:color w:val="002D64"/>
          <w:sz w:val="21"/>
          <w:szCs w:val="21"/>
          <w:lang w:eastAsia="ru-RU"/>
        </w:rPr>
        <w:t xml:space="preserve"> </w:t>
      </w:r>
      <w:r w:rsidRPr="00437E45">
        <w:rPr>
          <w:rFonts w:ascii="Times New Roman" w:eastAsia="Times New Roman" w:hAnsi="Times New Roman" w:cs="Times New Roman"/>
          <w:color w:val="002D64"/>
          <w:sz w:val="21"/>
          <w:szCs w:val="21"/>
          <w:lang w:eastAsia="ru-RU"/>
        </w:rPr>
        <w:t>доступ</w:t>
      </w:r>
    </w:p>
    <w:p w:rsidR="00A417BF" w:rsidRPr="00E46AA3" w:rsidRDefault="00052897" w:rsidP="00437E45">
      <w:pPr>
        <w:shd w:val="clear" w:color="auto" w:fill="FFFFFF"/>
        <w:spacing w:line="240" w:lineRule="auto"/>
        <w:jc w:val="both"/>
        <w:rPr>
          <w:rFonts w:ascii="Times New Roman" w:eastAsia="Times New Roman" w:hAnsi="Times New Roman" w:cs="Times New Roman"/>
          <w:color w:val="000000"/>
          <w:sz w:val="24"/>
          <w:szCs w:val="24"/>
          <w:lang w:eastAsia="ru-RU"/>
        </w:rPr>
      </w:pPr>
      <w:r w:rsidRPr="00437E45">
        <w:rPr>
          <w:rFonts w:ascii="Times New Roman" w:eastAsia="Times New Roman" w:hAnsi="Times New Roman" w:cs="Times New Roman"/>
          <w:color w:val="000000"/>
          <w:sz w:val="24"/>
          <w:szCs w:val="24"/>
          <w:lang w:eastAsia="ru-RU"/>
        </w:rPr>
        <w:t xml:space="preserve">Правительства приняли ряд мер по борьбе с распространением </w:t>
      </w:r>
      <w:r w:rsidRPr="00437E45">
        <w:rPr>
          <w:rFonts w:ascii="Times New Roman" w:eastAsia="Times New Roman" w:hAnsi="Times New Roman" w:cs="Times New Roman"/>
          <w:color w:val="000000"/>
          <w:sz w:val="24"/>
          <w:szCs w:val="24"/>
          <w:lang w:val="en-US" w:eastAsia="ru-RU"/>
        </w:rPr>
        <w:t>COVID</w:t>
      </w:r>
      <w:r w:rsidRPr="00437E45">
        <w:rPr>
          <w:rFonts w:ascii="Times New Roman" w:eastAsia="Times New Roman" w:hAnsi="Times New Roman" w:cs="Times New Roman"/>
          <w:color w:val="000000"/>
          <w:sz w:val="24"/>
          <w:szCs w:val="24"/>
          <w:lang w:eastAsia="ru-RU"/>
        </w:rPr>
        <w:t xml:space="preserve">-19, в том числе в начальной и средней школе. В этом обзоре оценивается эффективность мер, принятых для безопасного повторного открытия школ </w:t>
      </w:r>
      <w:r w:rsidR="00762738" w:rsidRPr="00437E45">
        <w:rPr>
          <w:rFonts w:ascii="Times New Roman" w:eastAsia="Times New Roman" w:hAnsi="Times New Roman" w:cs="Times New Roman"/>
          <w:color w:val="000000"/>
          <w:sz w:val="24"/>
          <w:szCs w:val="24"/>
          <w:lang w:eastAsia="ru-RU"/>
        </w:rPr>
        <w:t>и/</w:t>
      </w:r>
      <w:r w:rsidRPr="00437E45">
        <w:rPr>
          <w:rFonts w:ascii="Times New Roman" w:eastAsia="Times New Roman" w:hAnsi="Times New Roman" w:cs="Times New Roman"/>
          <w:color w:val="000000"/>
          <w:sz w:val="24"/>
          <w:szCs w:val="24"/>
          <w:lang w:eastAsia="ru-RU"/>
        </w:rPr>
        <w:t xml:space="preserve">или </w:t>
      </w:r>
      <w:r w:rsidR="00E46AA3" w:rsidRPr="00437E45">
        <w:rPr>
          <w:rFonts w:ascii="Times New Roman" w:eastAsia="Times New Roman" w:hAnsi="Times New Roman" w:cs="Times New Roman"/>
          <w:color w:val="000000"/>
          <w:sz w:val="24"/>
          <w:szCs w:val="24"/>
          <w:lang w:eastAsia="ru-RU"/>
        </w:rPr>
        <w:t>продолжения их работы</w:t>
      </w:r>
      <w:r w:rsidRPr="00437E45">
        <w:rPr>
          <w:rFonts w:ascii="Times New Roman" w:eastAsia="Times New Roman" w:hAnsi="Times New Roman" w:cs="Times New Roman"/>
          <w:color w:val="000000"/>
          <w:sz w:val="24"/>
          <w:szCs w:val="24"/>
          <w:lang w:eastAsia="ru-RU"/>
        </w:rPr>
        <w:t xml:space="preserve">, во время пандемии </w:t>
      </w:r>
      <w:r w:rsidRPr="00437E45">
        <w:rPr>
          <w:rFonts w:ascii="Times New Roman" w:eastAsia="Times New Roman" w:hAnsi="Times New Roman" w:cs="Times New Roman"/>
          <w:color w:val="000000"/>
          <w:sz w:val="24"/>
          <w:szCs w:val="24"/>
          <w:lang w:val="en-US" w:eastAsia="ru-RU"/>
        </w:rPr>
        <w:t>COVID</w:t>
      </w:r>
      <w:r w:rsidRPr="00437E45">
        <w:rPr>
          <w:rFonts w:ascii="Times New Roman" w:eastAsia="Times New Roman" w:hAnsi="Times New Roman" w:cs="Times New Roman"/>
          <w:color w:val="000000"/>
          <w:sz w:val="24"/>
          <w:szCs w:val="24"/>
          <w:lang w:eastAsia="ru-RU"/>
        </w:rPr>
        <w:t xml:space="preserve">-19, с особым вниманием к различным типам мер, реализуемых в школьных условиях, и </w:t>
      </w:r>
      <w:r w:rsidR="00762738" w:rsidRPr="00437E45">
        <w:rPr>
          <w:rFonts w:ascii="Times New Roman" w:eastAsia="Times New Roman" w:hAnsi="Times New Roman" w:cs="Times New Roman"/>
          <w:color w:val="000000"/>
          <w:sz w:val="24"/>
          <w:szCs w:val="24"/>
          <w:lang w:eastAsia="ru-RU"/>
        </w:rPr>
        <w:t>результатам</w:t>
      </w:r>
      <w:r w:rsidRPr="00437E45">
        <w:rPr>
          <w:rFonts w:ascii="Times New Roman" w:eastAsia="Times New Roman" w:hAnsi="Times New Roman" w:cs="Times New Roman"/>
          <w:color w:val="000000"/>
          <w:sz w:val="24"/>
          <w:szCs w:val="24"/>
          <w:lang w:eastAsia="ru-RU"/>
        </w:rPr>
        <w:t xml:space="preserve">, используемым для </w:t>
      </w:r>
      <w:r w:rsidR="00762738" w:rsidRPr="00437E45">
        <w:rPr>
          <w:rFonts w:ascii="Times New Roman" w:eastAsia="Times New Roman" w:hAnsi="Times New Roman" w:cs="Times New Roman"/>
          <w:color w:val="000000"/>
          <w:sz w:val="24"/>
          <w:szCs w:val="24"/>
          <w:lang w:eastAsia="ru-RU"/>
        </w:rPr>
        <w:t>оценки</w:t>
      </w:r>
      <w:r w:rsidRPr="00437E45">
        <w:rPr>
          <w:rFonts w:ascii="Times New Roman" w:eastAsia="Times New Roman" w:hAnsi="Times New Roman" w:cs="Times New Roman"/>
          <w:color w:val="000000"/>
          <w:sz w:val="24"/>
          <w:szCs w:val="24"/>
          <w:lang w:eastAsia="ru-RU"/>
        </w:rPr>
        <w:t xml:space="preserve"> их воздействия на </w:t>
      </w:r>
      <w:r w:rsidR="00762738" w:rsidRPr="00437E45">
        <w:rPr>
          <w:rFonts w:ascii="Times New Roman" w:eastAsia="Times New Roman" w:hAnsi="Times New Roman" w:cs="Times New Roman"/>
          <w:color w:val="000000"/>
          <w:sz w:val="24"/>
          <w:szCs w:val="24"/>
          <w:lang w:eastAsia="ru-RU"/>
        </w:rPr>
        <w:t>исходы</w:t>
      </w:r>
      <w:r w:rsidRPr="00437E45">
        <w:rPr>
          <w:rFonts w:ascii="Times New Roman" w:eastAsia="Times New Roman" w:hAnsi="Times New Roman" w:cs="Times New Roman"/>
          <w:color w:val="000000"/>
          <w:sz w:val="24"/>
          <w:szCs w:val="24"/>
          <w:lang w:eastAsia="ru-RU"/>
        </w:rPr>
        <w:t>, связанные с передачей инфекции, использовани</w:t>
      </w:r>
      <w:r w:rsidR="00437E45" w:rsidRPr="00437E45">
        <w:rPr>
          <w:rFonts w:ascii="Times New Roman" w:eastAsia="Times New Roman" w:hAnsi="Times New Roman" w:cs="Times New Roman"/>
          <w:color w:val="000000"/>
          <w:sz w:val="24"/>
          <w:szCs w:val="24"/>
          <w:lang w:eastAsia="ru-RU"/>
        </w:rPr>
        <w:t>ем</w:t>
      </w:r>
      <w:r w:rsidRPr="00437E45">
        <w:rPr>
          <w:rFonts w:ascii="Times New Roman" w:eastAsia="Times New Roman" w:hAnsi="Times New Roman" w:cs="Times New Roman"/>
          <w:color w:val="000000"/>
          <w:sz w:val="24"/>
          <w:szCs w:val="24"/>
          <w:lang w:eastAsia="ru-RU"/>
        </w:rPr>
        <w:t xml:space="preserve"> медицинских услуг, другие </w:t>
      </w:r>
      <w:r w:rsidR="00762738" w:rsidRPr="00437E45">
        <w:rPr>
          <w:rFonts w:ascii="Times New Roman" w:eastAsia="Times New Roman" w:hAnsi="Times New Roman" w:cs="Times New Roman"/>
          <w:color w:val="000000"/>
          <w:sz w:val="24"/>
          <w:szCs w:val="24"/>
          <w:lang w:eastAsia="ru-RU"/>
        </w:rPr>
        <w:t>исходы со стороны</w:t>
      </w:r>
      <w:r w:rsidRPr="00437E45">
        <w:rPr>
          <w:rFonts w:ascii="Times New Roman" w:eastAsia="Times New Roman" w:hAnsi="Times New Roman" w:cs="Times New Roman"/>
          <w:color w:val="000000"/>
          <w:sz w:val="24"/>
          <w:szCs w:val="24"/>
          <w:lang w:eastAsia="ru-RU"/>
        </w:rPr>
        <w:t xml:space="preserve"> здоровья, а также социальные, экономические и экологические последствия.</w:t>
      </w:r>
      <w:r w:rsidR="00A417BF" w:rsidRPr="00437E45">
        <w:rPr>
          <w:rFonts w:ascii="Times New Roman" w:eastAsia="Times New Roman" w:hAnsi="Times New Roman" w:cs="Times New Roman"/>
          <w:color w:val="000000"/>
          <w:sz w:val="24"/>
          <w:szCs w:val="24"/>
          <w:lang w:val="en-US" w:eastAsia="ru-RU"/>
        </w:rPr>
        <w:t> </w:t>
      </w:r>
      <w:r w:rsidR="00762738" w:rsidRPr="00437E45">
        <w:rPr>
          <w:rFonts w:ascii="Times New Roman" w:eastAsia="Times New Roman" w:hAnsi="Times New Roman" w:cs="Times New Roman"/>
          <w:i/>
          <w:iCs/>
          <w:color w:val="000000"/>
          <w:sz w:val="24"/>
          <w:szCs w:val="24"/>
          <w:lang w:eastAsia="ru-RU"/>
        </w:rPr>
        <w:t>Связано с Кокрейновским Клиническим Ответом</w:t>
      </w:r>
      <w:r w:rsidR="00A417BF" w:rsidRPr="00437E45">
        <w:rPr>
          <w:rFonts w:ascii="Times New Roman" w:eastAsia="Times New Roman" w:hAnsi="Times New Roman" w:cs="Times New Roman"/>
          <w:color w:val="000000"/>
          <w:sz w:val="24"/>
          <w:szCs w:val="24"/>
          <w:lang w:eastAsia="ru-RU"/>
        </w:rPr>
        <w:t>:</w:t>
      </w:r>
      <w:r w:rsidR="00A417BF" w:rsidRPr="00437E45">
        <w:rPr>
          <w:rFonts w:ascii="Times New Roman" w:eastAsia="Times New Roman" w:hAnsi="Times New Roman" w:cs="Times New Roman"/>
          <w:color w:val="000000"/>
          <w:sz w:val="24"/>
          <w:szCs w:val="24"/>
          <w:lang w:val="en-US" w:eastAsia="ru-RU"/>
        </w:rPr>
        <w:t> </w:t>
      </w:r>
      <w:hyperlink r:id="rId50" w:tgtFrame="_blank" w:history="1">
        <w:r w:rsidR="00E46AA3" w:rsidRPr="00437E45">
          <w:rPr>
            <w:rFonts w:ascii="Times New Roman" w:eastAsia="Times New Roman" w:hAnsi="Times New Roman" w:cs="Times New Roman"/>
            <w:color w:val="0000FF"/>
            <w:sz w:val="24"/>
            <w:szCs w:val="24"/>
            <w:u w:val="single"/>
            <w:lang w:eastAsia="ru-RU"/>
          </w:rPr>
          <w:t xml:space="preserve">Какие есть доступные доказательства по мерам, предпринятым в школьной среде, для повторного открытия школ и/или продолжения </w:t>
        </w:r>
        <w:r w:rsidR="00437E45" w:rsidRPr="00437E45">
          <w:rPr>
            <w:rFonts w:ascii="Times New Roman" w:eastAsia="Times New Roman" w:hAnsi="Times New Roman" w:cs="Times New Roman"/>
            <w:color w:val="0000FF"/>
            <w:sz w:val="24"/>
            <w:szCs w:val="24"/>
            <w:u w:val="single"/>
            <w:lang w:eastAsia="ru-RU"/>
          </w:rPr>
          <w:t xml:space="preserve">их </w:t>
        </w:r>
        <w:r w:rsidR="00E46AA3" w:rsidRPr="00437E45">
          <w:rPr>
            <w:rFonts w:ascii="Times New Roman" w:eastAsia="Times New Roman" w:hAnsi="Times New Roman" w:cs="Times New Roman"/>
            <w:color w:val="0000FF"/>
            <w:sz w:val="24"/>
            <w:szCs w:val="24"/>
            <w:u w:val="single"/>
            <w:lang w:eastAsia="ru-RU"/>
          </w:rPr>
          <w:t xml:space="preserve">работы во время пандемии </w:t>
        </w:r>
        <w:r w:rsidR="00A417BF" w:rsidRPr="00437E45">
          <w:rPr>
            <w:rFonts w:ascii="Times New Roman" w:eastAsia="Times New Roman" w:hAnsi="Times New Roman" w:cs="Times New Roman"/>
            <w:color w:val="0000FF"/>
            <w:sz w:val="24"/>
            <w:szCs w:val="24"/>
            <w:u w:val="single"/>
            <w:lang w:val="en-US" w:eastAsia="ru-RU"/>
          </w:rPr>
          <w:t>COVID</w:t>
        </w:r>
        <w:r w:rsidR="00A417BF" w:rsidRPr="00437E45">
          <w:rPr>
            <w:rFonts w:ascii="Cambria Math" w:eastAsia="Times New Roman" w:hAnsi="Cambria Math" w:cs="Cambria Math"/>
            <w:color w:val="0000FF"/>
            <w:sz w:val="24"/>
            <w:szCs w:val="24"/>
            <w:u w:val="single"/>
            <w:lang w:eastAsia="ru-RU"/>
          </w:rPr>
          <w:t>‐</w:t>
        </w:r>
        <w:r w:rsidR="00A417BF" w:rsidRPr="00437E45">
          <w:rPr>
            <w:rFonts w:ascii="Times New Roman" w:eastAsia="Times New Roman" w:hAnsi="Times New Roman" w:cs="Times New Roman"/>
            <w:color w:val="0000FF"/>
            <w:sz w:val="24"/>
            <w:szCs w:val="24"/>
            <w:u w:val="single"/>
            <w:lang w:eastAsia="ru-RU"/>
          </w:rPr>
          <w:t>19?</w:t>
        </w:r>
      </w:hyperlink>
    </w:p>
    <w:p w:rsidR="00BB593E" w:rsidRPr="00E46AA3" w:rsidRDefault="00BB593E" w:rsidP="00A417BF">
      <w:pPr>
        <w:pBdr>
          <w:bottom w:val="single" w:sz="6" w:space="0" w:color="962D91"/>
        </w:pBdr>
        <w:shd w:val="clear" w:color="auto" w:fill="FFFFFF"/>
        <w:spacing w:after="0" w:line="240" w:lineRule="auto"/>
        <w:outlineLvl w:val="2"/>
        <w:rPr>
          <w:rFonts w:ascii="Times New Roman" w:eastAsia="Times New Roman" w:hAnsi="Times New Roman" w:cs="Times New Roman"/>
          <w:b/>
          <w:bCs/>
          <w:color w:val="962D91"/>
          <w:sz w:val="28"/>
          <w:szCs w:val="28"/>
          <w:lang w:eastAsia="ru-RU"/>
        </w:rPr>
      </w:pPr>
    </w:p>
    <w:p w:rsidR="00A417BF" w:rsidRPr="00BB593E" w:rsidRDefault="00A417BF" w:rsidP="00A417BF">
      <w:pPr>
        <w:pBdr>
          <w:bottom w:val="single" w:sz="6" w:space="0" w:color="962D91"/>
        </w:pBdr>
        <w:shd w:val="clear" w:color="auto" w:fill="FFFFFF"/>
        <w:spacing w:after="0" w:line="240" w:lineRule="auto"/>
        <w:outlineLvl w:val="2"/>
        <w:rPr>
          <w:rFonts w:ascii="Times New Roman" w:eastAsia="Times New Roman" w:hAnsi="Times New Roman" w:cs="Times New Roman"/>
          <w:b/>
          <w:bCs/>
          <w:color w:val="962D91"/>
          <w:sz w:val="28"/>
          <w:szCs w:val="28"/>
          <w:lang w:eastAsia="ru-RU"/>
        </w:rPr>
      </w:pPr>
      <w:r w:rsidRPr="00BB593E">
        <w:rPr>
          <w:rFonts w:ascii="Times New Roman" w:eastAsia="Times New Roman" w:hAnsi="Times New Roman" w:cs="Times New Roman"/>
          <w:b/>
          <w:bCs/>
          <w:color w:val="962D91"/>
          <w:sz w:val="28"/>
          <w:szCs w:val="28"/>
          <w:lang w:eastAsia="ru-RU"/>
        </w:rPr>
        <w:t>Инфекционный контроль в медицинских учреждениях</w:t>
      </w:r>
    </w:p>
    <w:p w:rsidR="00BB593E" w:rsidRDefault="00BB593E" w:rsidP="00A417BF">
      <w:pPr>
        <w:shd w:val="clear" w:color="auto" w:fill="FFFFFF"/>
        <w:spacing w:after="0" w:line="240" w:lineRule="auto"/>
        <w:rPr>
          <w:rFonts w:ascii="Times New Roman" w:eastAsia="Times New Roman" w:hAnsi="Times New Roman" w:cs="Times New Roman"/>
          <w:color w:val="000000"/>
          <w:sz w:val="24"/>
          <w:szCs w:val="24"/>
          <w:lang w:eastAsia="ru-RU"/>
        </w:rPr>
      </w:pPr>
    </w:p>
    <w:p w:rsidR="00A417BF" w:rsidRPr="009C1C1D" w:rsidRDefault="00E279D3" w:rsidP="00BB593E">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51" w:tgtFrame="_blank" w:history="1">
        <w:r w:rsidR="00A417BF" w:rsidRPr="009C1C1D">
          <w:rPr>
            <w:rFonts w:ascii="Times New Roman" w:eastAsia="Times New Roman" w:hAnsi="Times New Roman" w:cs="Times New Roman"/>
            <w:b/>
            <w:bCs/>
            <w:color w:val="002D64"/>
            <w:sz w:val="24"/>
            <w:szCs w:val="24"/>
            <w:u w:val="single"/>
            <w:lang w:eastAsia="ru-RU"/>
          </w:rPr>
          <w:t>Средства индивидуальной защиты для предотвращения особо опасных инфекционных заболеваний, вызванных воздействием загрязненных биологических жидкостей, у медицинского персонала</w:t>
        </w:r>
      </w:hyperlink>
    </w:p>
    <w:p w:rsidR="00BC15CF" w:rsidRPr="001A6500" w:rsidRDefault="00BC15CF" w:rsidP="00BC15CF">
      <w:pPr>
        <w:shd w:val="clear" w:color="auto" w:fill="FFFFFF"/>
        <w:spacing w:after="0" w:line="300" w:lineRule="atLeast"/>
        <w:rPr>
          <w:rFonts w:ascii="Times New Roman" w:eastAsia="Times New Roman" w:hAnsi="Times New Roman" w:cs="Times New Roman"/>
          <w:color w:val="002D64"/>
          <w:sz w:val="21"/>
          <w:szCs w:val="21"/>
          <w:lang w:eastAsia="ru-RU"/>
        </w:rPr>
      </w:pPr>
      <w:r w:rsidRPr="001A6500">
        <w:rPr>
          <w:rFonts w:ascii="Times New Roman" w:eastAsia="Times New Roman" w:hAnsi="Times New Roman" w:cs="Times New Roman"/>
          <w:color w:val="002D64"/>
          <w:sz w:val="21"/>
          <w:szCs w:val="21"/>
          <w:lang w:eastAsia="ru-RU"/>
        </w:rPr>
        <w:t>Свободный доступ</w:t>
      </w:r>
    </w:p>
    <w:p w:rsidR="00A417BF" w:rsidRPr="009C1C1D" w:rsidRDefault="00A417BF" w:rsidP="00BB593E">
      <w:pPr>
        <w:shd w:val="clear" w:color="auto" w:fill="FFFFFF"/>
        <w:spacing w:line="240" w:lineRule="auto"/>
        <w:jc w:val="both"/>
        <w:rPr>
          <w:rFonts w:ascii="Times New Roman" w:eastAsia="Times New Roman" w:hAnsi="Times New Roman" w:cs="Times New Roman"/>
          <w:color w:val="000000"/>
          <w:sz w:val="24"/>
          <w:szCs w:val="24"/>
          <w:lang w:eastAsia="ru-RU"/>
        </w:rPr>
      </w:pPr>
      <w:r w:rsidRPr="009C1C1D">
        <w:rPr>
          <w:rFonts w:ascii="Times New Roman" w:eastAsia="Times New Roman" w:hAnsi="Times New Roman" w:cs="Times New Roman"/>
          <w:color w:val="000000"/>
          <w:sz w:val="24"/>
          <w:szCs w:val="24"/>
          <w:lang w:eastAsia="ru-RU"/>
        </w:rPr>
        <w:t xml:space="preserve">При эпидемиях особо опасных инфекций, таких как болезнь, вызванная вирусом </w:t>
      </w:r>
      <w:proofErr w:type="spellStart"/>
      <w:r w:rsidRPr="009C1C1D">
        <w:rPr>
          <w:rFonts w:ascii="Times New Roman" w:eastAsia="Times New Roman" w:hAnsi="Times New Roman" w:cs="Times New Roman"/>
          <w:color w:val="000000"/>
          <w:sz w:val="24"/>
          <w:szCs w:val="24"/>
          <w:lang w:eastAsia="ru-RU"/>
        </w:rPr>
        <w:t>Эбола</w:t>
      </w:r>
      <w:proofErr w:type="spellEnd"/>
      <w:r w:rsidRPr="009C1C1D">
        <w:rPr>
          <w:rFonts w:ascii="Times New Roman" w:eastAsia="Times New Roman" w:hAnsi="Times New Roman" w:cs="Times New Roman"/>
          <w:color w:val="000000"/>
          <w:sz w:val="24"/>
          <w:szCs w:val="24"/>
          <w:lang w:eastAsia="ru-RU"/>
        </w:rPr>
        <w:t>, или тяжелый острый респираторный синдром (ТОРС), медицинские работники подвергаются гораздо большему риску заражения, чем население, из-за их контакта с контаминированными жидкостями организма пациента. Меры предосторожности при контакте с помощью средств индивидуальной защиты (СИЗ) могут снизить этот риск. В этом обзоре оценили, какой тип СИЗ всего тела и какой метод надевания или снятия СИЗ имеют наименьший риск самозаражения или контаминации медицинских работников, а также методы обучения для повышения приверженности протоколам по средствам индивидуальной защиты. Связано с Кокрейновским клиническим ответом: </w:t>
      </w:r>
      <w:hyperlink r:id="rId52" w:tgtFrame="_blank" w:history="1">
        <w:r w:rsidRPr="009C1C1D">
          <w:rPr>
            <w:rFonts w:ascii="Times New Roman" w:eastAsia="Times New Roman" w:hAnsi="Times New Roman" w:cs="Times New Roman"/>
            <w:color w:val="002D64"/>
            <w:sz w:val="24"/>
            <w:szCs w:val="24"/>
            <w:u w:val="single"/>
            <w:lang w:eastAsia="ru-RU"/>
          </w:rPr>
          <w:t>Какие виды средств индивидуальной защиты (СИЗ) и какие вмешательства по увеличению использования СИЗ медицинскими работниками способствуют снижению распространения высоко-контагиозных инфекционных заболеваний?</w:t>
        </w:r>
      </w:hyperlink>
    </w:p>
    <w:p w:rsidR="00A417BF" w:rsidRPr="009C1C1D" w:rsidRDefault="00E279D3" w:rsidP="001E1EDA">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53" w:tgtFrame="_blank" w:history="1">
        <w:r w:rsidR="00A417BF" w:rsidRPr="009C1C1D">
          <w:rPr>
            <w:rFonts w:ascii="Times New Roman" w:eastAsia="Times New Roman" w:hAnsi="Times New Roman" w:cs="Times New Roman"/>
            <w:b/>
            <w:bCs/>
            <w:color w:val="002D64"/>
            <w:sz w:val="24"/>
            <w:szCs w:val="24"/>
            <w:u w:val="single"/>
            <w:lang w:eastAsia="ru-RU"/>
          </w:rPr>
          <w:t>Вмешательства по снижению образования загрязненных аэрозолей при проведении стоматологических процедур в целях профилактики инфекционных заболеваний</w:t>
        </w:r>
      </w:hyperlink>
    </w:p>
    <w:p w:rsidR="00BC15CF" w:rsidRPr="001A6500" w:rsidRDefault="00BC15CF" w:rsidP="00BC15CF">
      <w:pPr>
        <w:shd w:val="clear" w:color="auto" w:fill="FFFFFF"/>
        <w:spacing w:after="0" w:line="300" w:lineRule="atLeast"/>
        <w:rPr>
          <w:rFonts w:ascii="Times New Roman" w:eastAsia="Times New Roman" w:hAnsi="Times New Roman" w:cs="Times New Roman"/>
          <w:color w:val="002D64"/>
          <w:sz w:val="21"/>
          <w:szCs w:val="21"/>
          <w:lang w:eastAsia="ru-RU"/>
        </w:rPr>
      </w:pPr>
      <w:r w:rsidRPr="001A6500">
        <w:rPr>
          <w:rFonts w:ascii="Times New Roman" w:eastAsia="Times New Roman" w:hAnsi="Times New Roman" w:cs="Times New Roman"/>
          <w:color w:val="002D64"/>
          <w:sz w:val="21"/>
          <w:szCs w:val="21"/>
          <w:lang w:eastAsia="ru-RU"/>
        </w:rPr>
        <w:t>Свободный доступ</w:t>
      </w:r>
    </w:p>
    <w:p w:rsidR="00A417BF" w:rsidRPr="009C1C1D" w:rsidRDefault="00A417BF" w:rsidP="00BB593E">
      <w:pPr>
        <w:shd w:val="clear" w:color="auto" w:fill="FFFFFF"/>
        <w:spacing w:line="240" w:lineRule="auto"/>
        <w:jc w:val="both"/>
        <w:rPr>
          <w:rFonts w:ascii="Times New Roman" w:eastAsia="Times New Roman" w:hAnsi="Times New Roman" w:cs="Times New Roman"/>
          <w:color w:val="000000"/>
          <w:sz w:val="24"/>
          <w:szCs w:val="24"/>
          <w:lang w:eastAsia="ru-RU"/>
        </w:rPr>
      </w:pPr>
      <w:r w:rsidRPr="009C1C1D">
        <w:rPr>
          <w:rFonts w:ascii="Times New Roman" w:eastAsia="Times New Roman" w:hAnsi="Times New Roman" w:cs="Times New Roman"/>
          <w:color w:val="000000"/>
          <w:sz w:val="24"/>
          <w:szCs w:val="24"/>
          <w:lang w:eastAsia="ru-RU"/>
        </w:rPr>
        <w:t>При многих стоматологических процедурах образуются аэрозоли (капли, ядра капель и брызги), которые содержат различные патогенные микроорганизмы и могут представлять опасность для распространения инфекций между стоматологом и пациентом. Пандемия COVID</w:t>
      </w:r>
      <w:r w:rsidRPr="009C1C1D">
        <w:rPr>
          <w:rFonts w:ascii="Cambria Math" w:eastAsia="Times New Roman" w:hAnsi="Cambria Math" w:cs="Cambria Math"/>
          <w:color w:val="000000"/>
          <w:sz w:val="24"/>
          <w:szCs w:val="24"/>
          <w:lang w:eastAsia="ru-RU"/>
        </w:rPr>
        <w:t>‐</w:t>
      </w:r>
      <w:r w:rsidRPr="009C1C1D">
        <w:rPr>
          <w:rFonts w:ascii="Times New Roman" w:eastAsia="Times New Roman" w:hAnsi="Times New Roman" w:cs="Times New Roman"/>
          <w:color w:val="000000"/>
          <w:sz w:val="24"/>
          <w:szCs w:val="24"/>
          <w:lang w:eastAsia="ru-RU"/>
        </w:rPr>
        <w:t xml:space="preserve">19 вызвала большую озабоченность в связи с этим риском. В этом обзоре оценивается эффективность методов, используемых во время стоматологических процедур для минимизации продукции аэрозолей и уменьшения или нейтрализации контаминации (загрязнения микробами) аэрозолей. Связано с </w:t>
      </w:r>
      <w:proofErr w:type="spellStart"/>
      <w:r w:rsidRPr="009C1C1D">
        <w:rPr>
          <w:rFonts w:ascii="Times New Roman" w:eastAsia="Times New Roman" w:hAnsi="Times New Roman" w:cs="Times New Roman"/>
          <w:color w:val="000000"/>
          <w:sz w:val="24"/>
          <w:szCs w:val="24"/>
          <w:lang w:eastAsia="ru-RU"/>
        </w:rPr>
        <w:t>Кокрейновскими</w:t>
      </w:r>
      <w:proofErr w:type="spellEnd"/>
      <w:r w:rsidRPr="009C1C1D">
        <w:rPr>
          <w:rFonts w:ascii="Times New Roman" w:eastAsia="Times New Roman" w:hAnsi="Times New Roman" w:cs="Times New Roman"/>
          <w:color w:val="000000"/>
          <w:sz w:val="24"/>
          <w:szCs w:val="24"/>
          <w:lang w:eastAsia="ru-RU"/>
        </w:rPr>
        <w:t xml:space="preserve"> клиническими ответами: </w:t>
      </w:r>
      <w:hyperlink r:id="rId54" w:tgtFrame="_blank" w:history="1">
        <w:r w:rsidRPr="009C1C1D">
          <w:rPr>
            <w:rFonts w:ascii="Times New Roman" w:eastAsia="Times New Roman" w:hAnsi="Times New Roman" w:cs="Times New Roman"/>
            <w:color w:val="002D64"/>
            <w:sz w:val="24"/>
            <w:szCs w:val="24"/>
            <w:u w:val="single"/>
            <w:lang w:eastAsia="ru-RU"/>
          </w:rPr>
          <w:t xml:space="preserve">Как можно сравнить высоко-объемную эвакуацию (HVE) с её </w:t>
        </w:r>
        <w:r w:rsidRPr="009C1C1D">
          <w:rPr>
            <w:rFonts w:ascii="Times New Roman" w:eastAsia="Times New Roman" w:hAnsi="Times New Roman" w:cs="Times New Roman"/>
            <w:color w:val="002D64"/>
            <w:sz w:val="24"/>
            <w:szCs w:val="24"/>
            <w:u w:val="single"/>
            <w:lang w:eastAsia="ru-RU"/>
          </w:rPr>
          <w:lastRenderedPageBreak/>
          <w:t>отсутствием или альтернативным отсасыванием для уменьшения образования загрязненных аэрозолей во время стоматологических процедур?</w:t>
        </w:r>
      </w:hyperlink>
      <w:r w:rsidRPr="009C1C1D">
        <w:rPr>
          <w:rFonts w:ascii="Times New Roman" w:eastAsia="Times New Roman" w:hAnsi="Times New Roman" w:cs="Times New Roman"/>
          <w:color w:val="000000"/>
          <w:sz w:val="24"/>
          <w:szCs w:val="24"/>
          <w:lang w:eastAsia="ru-RU"/>
        </w:rPr>
        <w:t> и </w:t>
      </w:r>
      <w:hyperlink r:id="rId55" w:tgtFrame="_blank" w:history="1">
        <w:r w:rsidRPr="009C1C1D">
          <w:rPr>
            <w:rFonts w:ascii="Times New Roman" w:eastAsia="Times New Roman" w:hAnsi="Times New Roman" w:cs="Times New Roman"/>
            <w:color w:val="002D64"/>
            <w:sz w:val="24"/>
            <w:szCs w:val="24"/>
            <w:u w:val="single"/>
            <w:lang w:eastAsia="ru-RU"/>
          </w:rPr>
          <w:t>Как можно сравнить антимикробные охлаждающие жидкости друг с другом или с плацебо для уменьшения образования загрязненных аэрозолей во время стоматологических процедур?</w:t>
        </w:r>
      </w:hyperlink>
    </w:p>
    <w:p w:rsidR="00A417BF" w:rsidRPr="009C1C1D" w:rsidRDefault="00E279D3" w:rsidP="00BB593E">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56" w:tgtFrame="_blank" w:history="1">
        <w:r w:rsidR="00A417BF" w:rsidRPr="009C1C1D">
          <w:rPr>
            <w:rFonts w:ascii="Times New Roman" w:eastAsia="Times New Roman" w:hAnsi="Times New Roman" w:cs="Times New Roman"/>
            <w:b/>
            <w:bCs/>
            <w:color w:val="002D64"/>
            <w:sz w:val="24"/>
            <w:szCs w:val="24"/>
            <w:u w:val="single"/>
            <w:lang w:eastAsia="ru-RU"/>
          </w:rPr>
          <w:t>Барьеры и факторы, облегчающие соблюдение медицинскими работниками рекомендаций по профилактике и контролю инфекционных заболеваний дыхательных путей (ПКИ): быстрый синтез качественных данных</w:t>
        </w:r>
      </w:hyperlink>
    </w:p>
    <w:p w:rsidR="00BC15CF" w:rsidRPr="001A6500" w:rsidRDefault="00BC15CF" w:rsidP="00BC15CF">
      <w:pPr>
        <w:shd w:val="clear" w:color="auto" w:fill="FFFFFF"/>
        <w:spacing w:after="0" w:line="300" w:lineRule="atLeast"/>
        <w:rPr>
          <w:rFonts w:ascii="Times New Roman" w:eastAsia="Times New Roman" w:hAnsi="Times New Roman" w:cs="Times New Roman"/>
          <w:color w:val="002D64"/>
          <w:sz w:val="21"/>
          <w:szCs w:val="21"/>
          <w:lang w:eastAsia="ru-RU"/>
        </w:rPr>
      </w:pPr>
      <w:r w:rsidRPr="001A6500">
        <w:rPr>
          <w:rFonts w:ascii="Times New Roman" w:eastAsia="Times New Roman" w:hAnsi="Times New Roman" w:cs="Times New Roman"/>
          <w:color w:val="002D64"/>
          <w:sz w:val="21"/>
          <w:szCs w:val="21"/>
          <w:lang w:eastAsia="ru-RU"/>
        </w:rPr>
        <w:t>Свободный доступ</w:t>
      </w:r>
    </w:p>
    <w:p w:rsidR="00A417BF" w:rsidRPr="009C1C1D" w:rsidRDefault="00A417BF" w:rsidP="00BB593E">
      <w:pPr>
        <w:shd w:val="clear" w:color="auto" w:fill="FFFFFF"/>
        <w:spacing w:line="240" w:lineRule="auto"/>
        <w:jc w:val="both"/>
        <w:rPr>
          <w:rFonts w:ascii="Times New Roman" w:eastAsia="Times New Roman" w:hAnsi="Times New Roman" w:cs="Times New Roman"/>
          <w:color w:val="000000"/>
          <w:sz w:val="24"/>
          <w:szCs w:val="24"/>
          <w:lang w:eastAsia="ru-RU"/>
        </w:rPr>
      </w:pPr>
      <w:r w:rsidRPr="009C1C1D">
        <w:rPr>
          <w:rFonts w:ascii="Times New Roman" w:eastAsia="Times New Roman" w:hAnsi="Times New Roman" w:cs="Times New Roman"/>
          <w:color w:val="000000"/>
          <w:sz w:val="24"/>
          <w:szCs w:val="24"/>
          <w:lang w:eastAsia="ru-RU"/>
        </w:rPr>
        <w:t>Когда респираторные инфекционные заболевания становятся широко распространенными, как, например, во время пандемии COVID</w:t>
      </w:r>
      <w:r w:rsidRPr="009C1C1D">
        <w:rPr>
          <w:rFonts w:ascii="Cambria Math" w:eastAsia="Times New Roman" w:hAnsi="Cambria Math" w:cs="Cambria Math"/>
          <w:color w:val="000000"/>
          <w:sz w:val="24"/>
          <w:szCs w:val="24"/>
          <w:lang w:eastAsia="ru-RU"/>
        </w:rPr>
        <w:t>‐</w:t>
      </w:r>
      <w:r w:rsidRPr="009C1C1D">
        <w:rPr>
          <w:rFonts w:ascii="Times New Roman" w:eastAsia="Times New Roman" w:hAnsi="Times New Roman" w:cs="Times New Roman"/>
          <w:color w:val="000000"/>
          <w:sz w:val="24"/>
          <w:szCs w:val="24"/>
          <w:lang w:eastAsia="ru-RU"/>
        </w:rPr>
        <w:t>19, использование медицинскими работниками стратегий ПКИ становится еще более важным. Эти стратегии включают использование таких средств индивидуальной защиты, как маски, защитные щиты для лица, перчатки и халаты; отделение пациентов с респираторными инфекциями от других; и более строгие процедуры уборки помещений. Эти стратегии могут быть сложными и трудоемкими в применении на практике. Этот быстрый обзор качественных данных выявляет барьеры и факторы, способствующие соблюдению медицинскими работниками рекомендаций ПКИ в отношении респираторных инфекционных заболеваний. Связано с Кокрейновским клиническим ответом: </w:t>
      </w:r>
      <w:hyperlink r:id="rId57" w:tgtFrame="_blank" w:history="1">
        <w:r w:rsidRPr="009C1C1D">
          <w:rPr>
            <w:rFonts w:ascii="Times New Roman" w:eastAsia="Times New Roman" w:hAnsi="Times New Roman" w:cs="Times New Roman"/>
            <w:color w:val="002D64"/>
            <w:sz w:val="24"/>
            <w:szCs w:val="24"/>
            <w:u w:val="single"/>
            <w:lang w:eastAsia="ru-RU"/>
          </w:rPr>
          <w:t>Какова организационные, инфраструктурные и индивидуальные барьеры и факторы, облегчающие соблюдение медицинскими работниками рекомендаций по профилактике и контролю инфекционных заболеваний дыхательных путей (ПКИ)?</w:t>
        </w:r>
      </w:hyperlink>
    </w:p>
    <w:p w:rsidR="00A417BF" w:rsidRPr="009C1C1D" w:rsidRDefault="00E279D3" w:rsidP="003F1129">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58" w:tgtFrame="_blank" w:history="1">
        <w:r w:rsidR="00A417BF" w:rsidRPr="009C1C1D">
          <w:rPr>
            <w:rFonts w:ascii="Times New Roman" w:eastAsia="Times New Roman" w:hAnsi="Times New Roman" w:cs="Times New Roman"/>
            <w:b/>
            <w:bCs/>
            <w:color w:val="002D64"/>
            <w:sz w:val="24"/>
            <w:szCs w:val="24"/>
            <w:u w:val="single"/>
            <w:lang w:eastAsia="ru-RU"/>
          </w:rPr>
          <w:t>Мероприятия (вмешательства) по улучшению соблюдения гигиены рук при оказании помощи пациентам</w:t>
        </w:r>
      </w:hyperlink>
    </w:p>
    <w:p w:rsidR="00BC15CF" w:rsidRPr="001A6500" w:rsidRDefault="00BC15CF" w:rsidP="00BC15CF">
      <w:pPr>
        <w:shd w:val="clear" w:color="auto" w:fill="FFFFFF"/>
        <w:spacing w:after="0" w:line="300" w:lineRule="atLeast"/>
        <w:rPr>
          <w:rFonts w:ascii="Times New Roman" w:eastAsia="Times New Roman" w:hAnsi="Times New Roman" w:cs="Times New Roman"/>
          <w:color w:val="002D64"/>
          <w:sz w:val="21"/>
          <w:szCs w:val="21"/>
          <w:lang w:eastAsia="ru-RU"/>
        </w:rPr>
      </w:pPr>
      <w:r w:rsidRPr="001A6500">
        <w:rPr>
          <w:rFonts w:ascii="Times New Roman" w:eastAsia="Times New Roman" w:hAnsi="Times New Roman" w:cs="Times New Roman"/>
          <w:color w:val="002D64"/>
          <w:sz w:val="21"/>
          <w:szCs w:val="21"/>
          <w:lang w:eastAsia="ru-RU"/>
        </w:rPr>
        <w:t>Свободный доступ</w:t>
      </w:r>
    </w:p>
    <w:p w:rsidR="00A417BF" w:rsidRPr="009C1C1D" w:rsidRDefault="00A417BF" w:rsidP="00BB593E">
      <w:pPr>
        <w:shd w:val="clear" w:color="auto" w:fill="FFFFFF"/>
        <w:spacing w:line="240" w:lineRule="auto"/>
        <w:jc w:val="both"/>
        <w:rPr>
          <w:rFonts w:ascii="Times New Roman" w:eastAsia="Times New Roman" w:hAnsi="Times New Roman" w:cs="Times New Roman"/>
          <w:color w:val="000000"/>
          <w:sz w:val="24"/>
          <w:szCs w:val="24"/>
          <w:lang w:eastAsia="ru-RU"/>
        </w:rPr>
      </w:pPr>
      <w:r w:rsidRPr="009C1C1D">
        <w:rPr>
          <w:rFonts w:ascii="Times New Roman" w:eastAsia="Times New Roman" w:hAnsi="Times New Roman" w:cs="Times New Roman"/>
          <w:color w:val="000000"/>
          <w:sz w:val="24"/>
          <w:szCs w:val="24"/>
          <w:lang w:eastAsia="ru-RU"/>
        </w:rPr>
        <w:t>Инфекции, связанные с оказанием медицинской помощи, являются ведущей причиной заболеваемости и смертности. Гигиену рук считают эффективной профилактической мерой. В этом обзоре оценивают краткосрочный и долгосрочный успех стратегий по улучшению приверженности рекомендациям по гигиене рук, а также определяют, может ли повышение приверженности к гигиене рук сократить частоту инфекций, связанных с оказанием медицинской помощи.</w:t>
      </w:r>
      <w:r w:rsidR="002652BA">
        <w:rPr>
          <w:rFonts w:ascii="Times New Roman" w:eastAsia="Times New Roman" w:hAnsi="Times New Roman" w:cs="Times New Roman"/>
          <w:color w:val="000000"/>
          <w:sz w:val="24"/>
          <w:szCs w:val="24"/>
          <w:lang w:eastAsia="ru-RU"/>
        </w:rPr>
        <w:t xml:space="preserve"> </w:t>
      </w:r>
      <w:r w:rsidRPr="009C1C1D">
        <w:rPr>
          <w:rFonts w:ascii="Times New Roman" w:eastAsia="Times New Roman" w:hAnsi="Times New Roman" w:cs="Times New Roman"/>
          <w:color w:val="000000"/>
          <w:sz w:val="24"/>
          <w:szCs w:val="24"/>
          <w:lang w:eastAsia="ru-RU"/>
        </w:rPr>
        <w:t xml:space="preserve">Связано с </w:t>
      </w:r>
      <w:proofErr w:type="spellStart"/>
      <w:r w:rsidRPr="009C1C1D">
        <w:rPr>
          <w:rFonts w:ascii="Times New Roman" w:eastAsia="Times New Roman" w:hAnsi="Times New Roman" w:cs="Times New Roman"/>
          <w:color w:val="000000"/>
          <w:sz w:val="24"/>
          <w:szCs w:val="24"/>
          <w:lang w:eastAsia="ru-RU"/>
        </w:rPr>
        <w:t>Кокрейновскими</w:t>
      </w:r>
      <w:proofErr w:type="spellEnd"/>
      <w:r w:rsidRPr="009C1C1D">
        <w:rPr>
          <w:rFonts w:ascii="Times New Roman" w:eastAsia="Times New Roman" w:hAnsi="Times New Roman" w:cs="Times New Roman"/>
          <w:color w:val="000000"/>
          <w:sz w:val="24"/>
          <w:szCs w:val="24"/>
          <w:lang w:eastAsia="ru-RU"/>
        </w:rPr>
        <w:t xml:space="preserve"> клиническими ответами: </w:t>
      </w:r>
      <w:hyperlink r:id="rId59" w:tgtFrame="_blank" w:history="1">
        <w:r w:rsidRPr="009C1C1D">
          <w:rPr>
            <w:rFonts w:ascii="Times New Roman" w:eastAsia="Times New Roman" w:hAnsi="Times New Roman" w:cs="Times New Roman"/>
            <w:color w:val="002D64"/>
            <w:sz w:val="24"/>
            <w:szCs w:val="24"/>
            <w:u w:val="single"/>
            <w:lang w:eastAsia="ru-RU"/>
          </w:rPr>
          <w:t xml:space="preserve">Каковы эффекты </w:t>
        </w:r>
        <w:proofErr w:type="spellStart"/>
        <w:r w:rsidRPr="009C1C1D">
          <w:rPr>
            <w:rFonts w:ascii="Times New Roman" w:eastAsia="Times New Roman" w:hAnsi="Times New Roman" w:cs="Times New Roman"/>
            <w:color w:val="002D64"/>
            <w:sz w:val="24"/>
            <w:szCs w:val="24"/>
            <w:u w:val="single"/>
            <w:lang w:eastAsia="ru-RU"/>
          </w:rPr>
          <w:t>мультимодальных</w:t>
        </w:r>
        <w:proofErr w:type="spellEnd"/>
        <w:r w:rsidRPr="009C1C1D">
          <w:rPr>
            <w:rFonts w:ascii="Times New Roman" w:eastAsia="Times New Roman" w:hAnsi="Times New Roman" w:cs="Times New Roman"/>
            <w:color w:val="002D64"/>
            <w:sz w:val="24"/>
            <w:szCs w:val="24"/>
            <w:u w:val="single"/>
            <w:lang w:eastAsia="ru-RU"/>
          </w:rPr>
          <w:t xml:space="preserve"> кампаний по улучшению гигиены рук работников здравоохранения?</w:t>
        </w:r>
      </w:hyperlink>
      <w:r w:rsidRPr="009C1C1D">
        <w:rPr>
          <w:rFonts w:ascii="Times New Roman" w:eastAsia="Times New Roman" w:hAnsi="Times New Roman" w:cs="Times New Roman"/>
          <w:color w:val="000000"/>
          <w:sz w:val="24"/>
          <w:szCs w:val="24"/>
          <w:lang w:eastAsia="ru-RU"/>
        </w:rPr>
        <w:t> и </w:t>
      </w:r>
      <w:hyperlink r:id="rId60" w:tgtFrame="_blank" w:history="1">
        <w:r w:rsidRPr="009C1C1D">
          <w:rPr>
            <w:rFonts w:ascii="Times New Roman" w:eastAsia="Times New Roman" w:hAnsi="Times New Roman" w:cs="Times New Roman"/>
            <w:color w:val="002D64"/>
            <w:sz w:val="24"/>
            <w:szCs w:val="24"/>
            <w:u w:val="single"/>
            <w:lang w:eastAsia="ru-RU"/>
          </w:rPr>
          <w:t>Какое влияние оказывает обратная связь по результатам работы, обучение и обонятельные/визуальные подсказки вымыть руки (о гигиене рук) для работников здравоохранения?</w:t>
        </w:r>
      </w:hyperlink>
    </w:p>
    <w:p w:rsidR="00A417BF" w:rsidRPr="009C1C1D" w:rsidRDefault="00E279D3" w:rsidP="00BB593E">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61" w:tgtFrame="_blank" w:history="1">
        <w:r w:rsidR="00A417BF" w:rsidRPr="009C1C1D">
          <w:rPr>
            <w:rFonts w:ascii="Times New Roman" w:eastAsia="Times New Roman" w:hAnsi="Times New Roman" w:cs="Times New Roman"/>
            <w:b/>
            <w:bCs/>
            <w:color w:val="002D64"/>
            <w:sz w:val="24"/>
            <w:szCs w:val="24"/>
            <w:u w:val="single"/>
            <w:lang w:eastAsia="ru-RU"/>
          </w:rPr>
          <w:t>Улучшение соблюдения стандартных мер предосторожности для контроля инфекций, связанных с оказанием медицинской помощи</w:t>
        </w:r>
      </w:hyperlink>
    </w:p>
    <w:p w:rsidR="00BC15CF" w:rsidRPr="001A6500" w:rsidRDefault="00BC15CF" w:rsidP="00BC15CF">
      <w:pPr>
        <w:shd w:val="clear" w:color="auto" w:fill="FFFFFF"/>
        <w:spacing w:after="0" w:line="300" w:lineRule="atLeast"/>
        <w:rPr>
          <w:rFonts w:ascii="Times New Roman" w:eastAsia="Times New Roman" w:hAnsi="Times New Roman" w:cs="Times New Roman"/>
          <w:color w:val="002D64"/>
          <w:sz w:val="21"/>
          <w:szCs w:val="21"/>
          <w:lang w:eastAsia="ru-RU"/>
        </w:rPr>
      </w:pPr>
      <w:r w:rsidRPr="001A6500">
        <w:rPr>
          <w:rFonts w:ascii="Times New Roman" w:eastAsia="Times New Roman" w:hAnsi="Times New Roman" w:cs="Times New Roman"/>
          <w:color w:val="002D64"/>
          <w:sz w:val="21"/>
          <w:szCs w:val="21"/>
          <w:lang w:eastAsia="ru-RU"/>
        </w:rPr>
        <w:t>Свободный доступ</w:t>
      </w:r>
    </w:p>
    <w:p w:rsidR="00A417BF" w:rsidRPr="009C1C1D" w:rsidRDefault="003F1129" w:rsidP="00BB593E">
      <w:pPr>
        <w:shd w:val="clear" w:color="auto" w:fill="FFFFFF"/>
        <w:spacing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417BF" w:rsidRPr="009C1C1D">
        <w:rPr>
          <w:rFonts w:ascii="Times New Roman" w:eastAsia="Times New Roman" w:hAnsi="Times New Roman" w:cs="Times New Roman"/>
          <w:color w:val="000000"/>
          <w:sz w:val="24"/>
          <w:szCs w:val="24"/>
          <w:lang w:eastAsia="ru-RU"/>
        </w:rPr>
        <w:t>Стандартные меры предосторожности</w:t>
      </w:r>
      <w:r>
        <w:rPr>
          <w:rFonts w:ascii="Times New Roman" w:eastAsia="Times New Roman" w:hAnsi="Times New Roman" w:cs="Times New Roman"/>
          <w:color w:val="000000"/>
          <w:sz w:val="24"/>
          <w:szCs w:val="24"/>
          <w:lang w:eastAsia="ru-RU"/>
        </w:rPr>
        <w:t>»</w:t>
      </w:r>
      <w:r w:rsidR="00A417BF" w:rsidRPr="009C1C1D">
        <w:rPr>
          <w:rFonts w:ascii="Times New Roman" w:eastAsia="Times New Roman" w:hAnsi="Times New Roman" w:cs="Times New Roman"/>
          <w:color w:val="000000"/>
          <w:sz w:val="24"/>
          <w:szCs w:val="24"/>
          <w:lang w:eastAsia="ru-RU"/>
        </w:rPr>
        <w:t xml:space="preserve"> относятся к системе действий, таких как использование средств индивидуальной защиты или соблюдение правил безопасного обращения с иглами, которые медицинские работники предпринимают, чтобы уменьшить распространение микробов в медицинских учреждениях, таких как стационары (больницы) и дома с сестринским уходом (дома престарелых). В этом обзоре оценивают эффективность вмешательств, направленных на медицинских работников, для улучшения приверженности стандартным мерам предосторожности при оказании помощи пациентам. Связано с Кокрейновским клиническим ответом: </w:t>
      </w:r>
      <w:hyperlink r:id="rId62" w:tgtFrame="_blank" w:history="1">
        <w:r w:rsidR="00A417BF" w:rsidRPr="009C1C1D">
          <w:rPr>
            <w:rFonts w:ascii="Times New Roman" w:eastAsia="Times New Roman" w:hAnsi="Times New Roman" w:cs="Times New Roman"/>
            <w:color w:val="002D64"/>
            <w:sz w:val="24"/>
            <w:szCs w:val="24"/>
            <w:u w:val="single"/>
            <w:lang w:eastAsia="ru-RU"/>
          </w:rPr>
          <w:t>Улучшает ли образование медицинских работников соблюдение стандартных мер предосторожности для контроля инфекций, связанных с оказанием медицинской помощи?</w:t>
        </w:r>
      </w:hyperlink>
    </w:p>
    <w:p w:rsidR="00A417BF" w:rsidRPr="009C1C1D" w:rsidRDefault="00E279D3" w:rsidP="00BB593E">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63" w:tgtFrame="_blank" w:history="1">
        <w:r w:rsidR="00A417BF" w:rsidRPr="009C1C1D">
          <w:rPr>
            <w:rFonts w:ascii="Times New Roman" w:eastAsia="Times New Roman" w:hAnsi="Times New Roman" w:cs="Times New Roman"/>
            <w:b/>
            <w:bCs/>
            <w:color w:val="002D64"/>
            <w:sz w:val="24"/>
            <w:szCs w:val="24"/>
            <w:u w:val="single"/>
            <w:lang w:eastAsia="ru-RU"/>
          </w:rPr>
          <w:t xml:space="preserve">Перчатки, халаты и маски для уменьшения передачи </w:t>
        </w:r>
        <w:proofErr w:type="spellStart"/>
        <w:r w:rsidR="00A417BF" w:rsidRPr="009C1C1D">
          <w:rPr>
            <w:rFonts w:ascii="Times New Roman" w:eastAsia="Times New Roman" w:hAnsi="Times New Roman" w:cs="Times New Roman"/>
            <w:b/>
            <w:bCs/>
            <w:color w:val="002D64"/>
            <w:sz w:val="24"/>
            <w:szCs w:val="24"/>
            <w:u w:val="single"/>
            <w:lang w:eastAsia="ru-RU"/>
          </w:rPr>
          <w:t>метициллин</w:t>
        </w:r>
        <w:proofErr w:type="spellEnd"/>
        <w:r w:rsidR="00A417BF" w:rsidRPr="009C1C1D">
          <w:rPr>
            <w:rFonts w:ascii="Cambria Math" w:eastAsia="Times New Roman" w:hAnsi="Cambria Math" w:cs="Cambria Math"/>
            <w:b/>
            <w:bCs/>
            <w:color w:val="002D64"/>
            <w:sz w:val="24"/>
            <w:szCs w:val="24"/>
            <w:u w:val="single"/>
            <w:lang w:eastAsia="ru-RU"/>
          </w:rPr>
          <w:t>‐</w:t>
        </w:r>
        <w:r w:rsidR="00A417BF" w:rsidRPr="009C1C1D">
          <w:rPr>
            <w:rFonts w:ascii="Times New Roman" w:eastAsia="Times New Roman" w:hAnsi="Times New Roman" w:cs="Times New Roman"/>
            <w:b/>
            <w:bCs/>
            <w:color w:val="002D64"/>
            <w:sz w:val="24"/>
            <w:szCs w:val="24"/>
            <w:u w:val="single"/>
            <w:lang w:eastAsia="ru-RU"/>
          </w:rPr>
          <w:t>резистентного золотистого стафилококка (MRSA) в условиях стационара</w:t>
        </w:r>
      </w:hyperlink>
    </w:p>
    <w:p w:rsidR="00BC15CF" w:rsidRPr="001A6500" w:rsidRDefault="00BC15CF" w:rsidP="00BC15CF">
      <w:pPr>
        <w:shd w:val="clear" w:color="auto" w:fill="FFFFFF"/>
        <w:spacing w:after="0" w:line="300" w:lineRule="atLeast"/>
        <w:rPr>
          <w:rFonts w:ascii="Times New Roman" w:eastAsia="Times New Roman" w:hAnsi="Times New Roman" w:cs="Times New Roman"/>
          <w:color w:val="002D64"/>
          <w:sz w:val="21"/>
          <w:szCs w:val="21"/>
          <w:lang w:eastAsia="ru-RU"/>
        </w:rPr>
      </w:pPr>
      <w:r w:rsidRPr="001A6500">
        <w:rPr>
          <w:rFonts w:ascii="Times New Roman" w:eastAsia="Times New Roman" w:hAnsi="Times New Roman" w:cs="Times New Roman"/>
          <w:color w:val="002D64"/>
          <w:sz w:val="21"/>
          <w:szCs w:val="21"/>
          <w:lang w:eastAsia="ru-RU"/>
        </w:rPr>
        <w:t>Свободный доступ</w:t>
      </w:r>
    </w:p>
    <w:p w:rsidR="00A417BF" w:rsidRPr="009C1C1D" w:rsidRDefault="00A417BF" w:rsidP="00BB593E">
      <w:pPr>
        <w:shd w:val="clear" w:color="auto" w:fill="FFFFFF"/>
        <w:spacing w:line="240" w:lineRule="auto"/>
        <w:jc w:val="both"/>
        <w:rPr>
          <w:rFonts w:ascii="Times New Roman" w:eastAsia="Times New Roman" w:hAnsi="Times New Roman" w:cs="Times New Roman"/>
          <w:color w:val="000000"/>
          <w:sz w:val="24"/>
          <w:szCs w:val="24"/>
          <w:lang w:eastAsia="ru-RU"/>
        </w:rPr>
      </w:pPr>
      <w:proofErr w:type="spellStart"/>
      <w:r w:rsidRPr="009C1C1D">
        <w:rPr>
          <w:rFonts w:ascii="Times New Roman" w:eastAsia="Times New Roman" w:hAnsi="Times New Roman" w:cs="Times New Roman"/>
          <w:color w:val="000000"/>
          <w:sz w:val="24"/>
          <w:szCs w:val="24"/>
          <w:lang w:eastAsia="ru-RU"/>
        </w:rPr>
        <w:lastRenderedPageBreak/>
        <w:t>Метициллин</w:t>
      </w:r>
      <w:proofErr w:type="spellEnd"/>
      <w:r w:rsidRPr="009C1C1D">
        <w:rPr>
          <w:rFonts w:ascii="Times New Roman" w:eastAsia="Times New Roman" w:hAnsi="Times New Roman" w:cs="Times New Roman"/>
          <w:color w:val="000000"/>
          <w:sz w:val="24"/>
          <w:szCs w:val="24"/>
          <w:lang w:eastAsia="ru-RU"/>
        </w:rPr>
        <w:t>-резистентный золотистый стафилококк </w:t>
      </w:r>
      <w:r w:rsidR="003F1129">
        <w:rPr>
          <w:rFonts w:ascii="Times New Roman" w:eastAsia="Times New Roman" w:hAnsi="Times New Roman" w:cs="Times New Roman"/>
          <w:color w:val="000000"/>
          <w:sz w:val="24"/>
          <w:szCs w:val="24"/>
          <w:lang w:eastAsia="ru-RU"/>
        </w:rPr>
        <w:t>(</w:t>
      </w:r>
      <w:proofErr w:type="spellStart"/>
      <w:r w:rsidRPr="009C1C1D">
        <w:rPr>
          <w:rFonts w:ascii="Times New Roman" w:eastAsia="Times New Roman" w:hAnsi="Times New Roman" w:cs="Times New Roman"/>
          <w:color w:val="000000"/>
          <w:sz w:val="24"/>
          <w:szCs w:val="24"/>
          <w:lang w:eastAsia="ru-RU"/>
        </w:rPr>
        <w:t>Staphylococcus</w:t>
      </w:r>
      <w:proofErr w:type="spellEnd"/>
      <w:r w:rsidRPr="009C1C1D">
        <w:rPr>
          <w:rFonts w:ascii="Times New Roman" w:eastAsia="Times New Roman" w:hAnsi="Times New Roman" w:cs="Times New Roman"/>
          <w:color w:val="000000"/>
          <w:sz w:val="24"/>
          <w:szCs w:val="24"/>
          <w:lang w:eastAsia="ru-RU"/>
        </w:rPr>
        <w:t xml:space="preserve"> </w:t>
      </w:r>
      <w:proofErr w:type="spellStart"/>
      <w:r w:rsidRPr="009C1C1D">
        <w:rPr>
          <w:rFonts w:ascii="Times New Roman" w:eastAsia="Times New Roman" w:hAnsi="Times New Roman" w:cs="Times New Roman"/>
          <w:color w:val="000000"/>
          <w:sz w:val="24"/>
          <w:szCs w:val="24"/>
          <w:lang w:eastAsia="ru-RU"/>
        </w:rPr>
        <w:t>aureus</w:t>
      </w:r>
      <w:proofErr w:type="spellEnd"/>
      <w:r w:rsidRPr="009C1C1D">
        <w:rPr>
          <w:rFonts w:ascii="Times New Roman" w:eastAsia="Times New Roman" w:hAnsi="Times New Roman" w:cs="Times New Roman"/>
          <w:color w:val="000000"/>
          <w:sz w:val="24"/>
          <w:szCs w:val="24"/>
          <w:lang w:eastAsia="ru-RU"/>
        </w:rPr>
        <w:t> (MRSA)</w:t>
      </w:r>
      <w:r w:rsidR="003F1129">
        <w:rPr>
          <w:rFonts w:ascii="Times New Roman" w:eastAsia="Times New Roman" w:hAnsi="Times New Roman" w:cs="Times New Roman"/>
          <w:color w:val="000000"/>
          <w:sz w:val="24"/>
          <w:szCs w:val="24"/>
          <w:lang w:eastAsia="ru-RU"/>
        </w:rPr>
        <w:t>)</w:t>
      </w:r>
      <w:r w:rsidRPr="009C1C1D">
        <w:rPr>
          <w:rFonts w:ascii="Times New Roman" w:eastAsia="Times New Roman" w:hAnsi="Times New Roman" w:cs="Times New Roman"/>
          <w:color w:val="000000"/>
          <w:sz w:val="24"/>
          <w:szCs w:val="24"/>
          <w:lang w:eastAsia="ru-RU"/>
        </w:rPr>
        <w:t xml:space="preserve"> является распространенным госпитальным патогеном, который повышает заболеваемость, смертность и затраты здравоохранения. Контроль этого патогена остается нерешенной проблемой во многих стационарах по всему миру. В этом обзоре оценили эффективность ношения перчаток, халатов или масок при ожидаемом контакте с госпитализированным пациентом, колонизированным или зараженным MRSA, или со средой, окружающей пациента. Связано с </w:t>
      </w:r>
      <w:proofErr w:type="spellStart"/>
      <w:r w:rsidRPr="009C1C1D">
        <w:rPr>
          <w:rFonts w:ascii="Times New Roman" w:eastAsia="Times New Roman" w:hAnsi="Times New Roman" w:cs="Times New Roman"/>
          <w:color w:val="000000"/>
          <w:sz w:val="24"/>
          <w:szCs w:val="24"/>
          <w:lang w:eastAsia="ru-RU"/>
        </w:rPr>
        <w:t>Кокрейновскими</w:t>
      </w:r>
      <w:proofErr w:type="spellEnd"/>
      <w:r w:rsidRPr="009C1C1D">
        <w:rPr>
          <w:rFonts w:ascii="Times New Roman" w:eastAsia="Times New Roman" w:hAnsi="Times New Roman" w:cs="Times New Roman"/>
          <w:color w:val="000000"/>
          <w:sz w:val="24"/>
          <w:szCs w:val="24"/>
          <w:lang w:eastAsia="ru-RU"/>
        </w:rPr>
        <w:t xml:space="preserve"> клиническими ответами: </w:t>
      </w:r>
      <w:hyperlink r:id="rId64" w:tgtFrame="_blank" w:history="1">
        <w:r w:rsidRPr="009C1C1D">
          <w:rPr>
            <w:rFonts w:ascii="Times New Roman" w:eastAsia="Times New Roman" w:hAnsi="Times New Roman" w:cs="Times New Roman"/>
            <w:color w:val="002D64"/>
            <w:sz w:val="24"/>
            <w:szCs w:val="24"/>
            <w:u w:val="single"/>
            <w:lang w:eastAsia="ru-RU"/>
          </w:rPr>
          <w:t>Снижают ли перчатки, халаты и маски передачу MRSA в больничных условиях?</w:t>
        </w:r>
      </w:hyperlink>
    </w:p>
    <w:p w:rsidR="00A417BF" w:rsidRPr="009C1C1D" w:rsidRDefault="00E279D3" w:rsidP="003F1129">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65" w:tgtFrame="_blank" w:history="1">
        <w:r w:rsidR="00A417BF" w:rsidRPr="009C1C1D">
          <w:rPr>
            <w:rFonts w:ascii="Times New Roman" w:eastAsia="Times New Roman" w:hAnsi="Times New Roman" w:cs="Times New Roman"/>
            <w:b/>
            <w:bCs/>
            <w:color w:val="002D64"/>
            <w:sz w:val="24"/>
            <w:szCs w:val="24"/>
            <w:u w:val="single"/>
            <w:lang w:eastAsia="ru-RU"/>
          </w:rPr>
          <w:t>Халат</w:t>
        </w:r>
        <w:r w:rsidR="00962182">
          <w:rPr>
            <w:rFonts w:ascii="Times New Roman" w:eastAsia="Times New Roman" w:hAnsi="Times New Roman" w:cs="Times New Roman"/>
            <w:b/>
            <w:bCs/>
            <w:color w:val="002D64"/>
            <w:sz w:val="24"/>
            <w:szCs w:val="24"/>
            <w:u w:val="single"/>
            <w:lang w:eastAsia="ru-RU"/>
          </w:rPr>
          <w:t>ы</w:t>
        </w:r>
        <w:r w:rsidR="00A417BF" w:rsidRPr="009C1C1D">
          <w:rPr>
            <w:rFonts w:ascii="Times New Roman" w:eastAsia="Times New Roman" w:hAnsi="Times New Roman" w:cs="Times New Roman"/>
            <w:b/>
            <w:bCs/>
            <w:color w:val="002D64"/>
            <w:sz w:val="24"/>
            <w:szCs w:val="24"/>
            <w:u w:val="single"/>
            <w:lang w:eastAsia="ru-RU"/>
          </w:rPr>
          <w:t xml:space="preserve"> обслуживающего персонала и посетителей </w:t>
        </w:r>
        <w:r w:rsidR="00962182">
          <w:rPr>
            <w:rFonts w:ascii="Times New Roman" w:eastAsia="Times New Roman" w:hAnsi="Times New Roman" w:cs="Times New Roman"/>
            <w:b/>
            <w:bCs/>
            <w:color w:val="002D64"/>
            <w:sz w:val="24"/>
            <w:szCs w:val="24"/>
            <w:u w:val="single"/>
            <w:lang w:eastAsia="ru-RU"/>
          </w:rPr>
          <w:t>отделений новорожденных</w:t>
        </w:r>
        <w:r w:rsidR="00A417BF" w:rsidRPr="009C1C1D">
          <w:rPr>
            <w:rFonts w:ascii="Times New Roman" w:eastAsia="Times New Roman" w:hAnsi="Times New Roman" w:cs="Times New Roman"/>
            <w:b/>
            <w:bCs/>
            <w:color w:val="002D64"/>
            <w:sz w:val="24"/>
            <w:szCs w:val="24"/>
            <w:u w:val="single"/>
            <w:lang w:eastAsia="ru-RU"/>
          </w:rPr>
          <w:t xml:space="preserve"> для профилактики заболеваемости и смертности новорожденных</w:t>
        </w:r>
      </w:hyperlink>
    </w:p>
    <w:p w:rsidR="00A417BF" w:rsidRPr="009C1C1D" w:rsidRDefault="00A417BF" w:rsidP="00BB593E">
      <w:pPr>
        <w:shd w:val="clear" w:color="auto" w:fill="FFFFFF"/>
        <w:spacing w:line="240" w:lineRule="auto"/>
        <w:jc w:val="both"/>
        <w:rPr>
          <w:rFonts w:ascii="Times New Roman" w:eastAsia="Times New Roman" w:hAnsi="Times New Roman" w:cs="Times New Roman"/>
          <w:color w:val="000000"/>
          <w:sz w:val="24"/>
          <w:szCs w:val="24"/>
          <w:lang w:eastAsia="ru-RU"/>
        </w:rPr>
      </w:pPr>
      <w:r w:rsidRPr="009C1C1D">
        <w:rPr>
          <w:rFonts w:ascii="Times New Roman" w:eastAsia="Times New Roman" w:hAnsi="Times New Roman" w:cs="Times New Roman"/>
          <w:color w:val="000000"/>
          <w:sz w:val="24"/>
          <w:szCs w:val="24"/>
          <w:lang w:eastAsia="ru-RU"/>
        </w:rPr>
        <w:t xml:space="preserve">Халаты широко используются в отделениях для выхаживания новорожденных и отделениях интенсивной терапии новорожденных. Считают, что халаты могут помочь в предотвращении распространения </w:t>
      </w:r>
      <w:proofErr w:type="spellStart"/>
      <w:r w:rsidRPr="009C1C1D">
        <w:rPr>
          <w:rFonts w:ascii="Times New Roman" w:eastAsia="Times New Roman" w:hAnsi="Times New Roman" w:cs="Times New Roman"/>
          <w:color w:val="000000"/>
          <w:sz w:val="24"/>
          <w:szCs w:val="24"/>
          <w:lang w:eastAsia="ru-RU"/>
        </w:rPr>
        <w:t>нозокомиальной</w:t>
      </w:r>
      <w:proofErr w:type="spellEnd"/>
      <w:r w:rsidRPr="009C1C1D">
        <w:rPr>
          <w:rFonts w:ascii="Times New Roman" w:eastAsia="Times New Roman" w:hAnsi="Times New Roman" w:cs="Times New Roman"/>
          <w:color w:val="000000"/>
          <w:sz w:val="24"/>
          <w:szCs w:val="24"/>
          <w:lang w:eastAsia="ru-RU"/>
        </w:rPr>
        <w:t xml:space="preserve"> инфекции и служат напоминанием персоналу и посетителям мыть руки перед контактом с младенцем. В этом обзоре оценили влияние ношения халатов поверх одежды обслуживающим персоналом и посетителями на частоту возникновения инфекций и смертность у младенцев в отделениях выхаживания новорожденных. Связано с Кокрейновским клиническим ответом: Использовани</w:t>
      </w:r>
      <w:r w:rsidR="003F1129">
        <w:rPr>
          <w:rFonts w:ascii="Times New Roman" w:eastAsia="Times New Roman" w:hAnsi="Times New Roman" w:cs="Times New Roman"/>
          <w:color w:val="000000"/>
          <w:sz w:val="24"/>
          <w:szCs w:val="24"/>
          <w:lang w:eastAsia="ru-RU"/>
        </w:rPr>
        <w:t>е</w:t>
      </w:r>
      <w:r w:rsidRPr="009C1C1D">
        <w:rPr>
          <w:rFonts w:ascii="Times New Roman" w:eastAsia="Times New Roman" w:hAnsi="Times New Roman" w:cs="Times New Roman"/>
          <w:color w:val="000000"/>
          <w:sz w:val="24"/>
          <w:szCs w:val="24"/>
          <w:lang w:eastAsia="ru-RU"/>
        </w:rPr>
        <w:t xml:space="preserve"> медицинских халатов обслуживающим персоналом и посетителями в отделениях новорожденных для профилактики заболеваемости и смертности новорожденных</w:t>
      </w:r>
    </w:p>
    <w:p w:rsidR="00A417BF" w:rsidRPr="009C1C1D" w:rsidRDefault="00E279D3" w:rsidP="00BB593E">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66" w:tgtFrame="_blank" w:history="1">
        <w:r w:rsidR="00A417BF" w:rsidRPr="009C1C1D">
          <w:rPr>
            <w:rFonts w:ascii="Times New Roman" w:eastAsia="Times New Roman" w:hAnsi="Times New Roman" w:cs="Times New Roman"/>
            <w:b/>
            <w:bCs/>
            <w:color w:val="002D64"/>
            <w:sz w:val="24"/>
            <w:szCs w:val="24"/>
            <w:u w:val="single"/>
            <w:lang w:eastAsia="ru-RU"/>
          </w:rPr>
          <w:t>Поведенческие вмешательства, стимулирующие использование работниками средств защиты органов дыхания</w:t>
        </w:r>
      </w:hyperlink>
    </w:p>
    <w:p w:rsidR="00BC15CF" w:rsidRPr="001A6500" w:rsidRDefault="00BC15CF" w:rsidP="00BC15CF">
      <w:pPr>
        <w:shd w:val="clear" w:color="auto" w:fill="FFFFFF"/>
        <w:spacing w:after="0" w:line="300" w:lineRule="atLeast"/>
        <w:rPr>
          <w:rFonts w:ascii="Times New Roman" w:eastAsia="Times New Roman" w:hAnsi="Times New Roman" w:cs="Times New Roman"/>
          <w:color w:val="002D64"/>
          <w:sz w:val="21"/>
          <w:szCs w:val="21"/>
          <w:lang w:eastAsia="ru-RU"/>
        </w:rPr>
      </w:pPr>
      <w:r w:rsidRPr="001A6500">
        <w:rPr>
          <w:rFonts w:ascii="Times New Roman" w:eastAsia="Times New Roman" w:hAnsi="Times New Roman" w:cs="Times New Roman"/>
          <w:color w:val="002D64"/>
          <w:sz w:val="21"/>
          <w:szCs w:val="21"/>
          <w:lang w:eastAsia="ru-RU"/>
        </w:rPr>
        <w:t>Свободный доступ</w:t>
      </w:r>
    </w:p>
    <w:p w:rsidR="00A417BF" w:rsidRPr="009C1C1D" w:rsidRDefault="00A417BF" w:rsidP="00BB593E">
      <w:pPr>
        <w:shd w:val="clear" w:color="auto" w:fill="FFFFFF"/>
        <w:spacing w:line="240" w:lineRule="auto"/>
        <w:jc w:val="both"/>
        <w:rPr>
          <w:rFonts w:ascii="Times New Roman" w:eastAsia="Times New Roman" w:hAnsi="Times New Roman" w:cs="Times New Roman"/>
          <w:color w:val="000000"/>
          <w:sz w:val="24"/>
          <w:szCs w:val="24"/>
          <w:lang w:eastAsia="ru-RU"/>
        </w:rPr>
      </w:pPr>
      <w:r w:rsidRPr="009C1C1D">
        <w:rPr>
          <w:rFonts w:ascii="Times New Roman" w:eastAsia="Times New Roman" w:hAnsi="Times New Roman" w:cs="Times New Roman"/>
          <w:color w:val="000000"/>
          <w:sz w:val="24"/>
          <w:szCs w:val="24"/>
          <w:lang w:eastAsia="ru-RU"/>
        </w:rPr>
        <w:t xml:space="preserve">Риск передачи респираторных инфекций на рабочем месте является распространенной проблемой. В зависимости от степени риска и воздействия, последствия для здоровья могут включать в себя заболевания, вызванные инфекционным агентом, варьирующие по степени тяжести от легкой формы до </w:t>
      </w:r>
      <w:proofErr w:type="spellStart"/>
      <w:r w:rsidRPr="009C1C1D">
        <w:rPr>
          <w:rFonts w:ascii="Times New Roman" w:eastAsia="Times New Roman" w:hAnsi="Times New Roman" w:cs="Times New Roman"/>
          <w:color w:val="000000"/>
          <w:sz w:val="24"/>
          <w:szCs w:val="24"/>
          <w:lang w:eastAsia="ru-RU"/>
        </w:rPr>
        <w:t>жизнеугрожающих</w:t>
      </w:r>
      <w:proofErr w:type="spellEnd"/>
      <w:r w:rsidRPr="009C1C1D">
        <w:rPr>
          <w:rFonts w:ascii="Times New Roman" w:eastAsia="Times New Roman" w:hAnsi="Times New Roman" w:cs="Times New Roman"/>
          <w:color w:val="000000"/>
          <w:sz w:val="24"/>
          <w:szCs w:val="24"/>
          <w:lang w:eastAsia="ru-RU"/>
        </w:rPr>
        <w:t xml:space="preserve"> состояний, острые последствия, начиная от раздражения дыхательных путей до развития хронических заболеваний легких или даже рака при воздействии химических веществ или токсинов. Использование средств защиты органов дыхания является важной профилактической мерой во многих рабочих условиях. Эти средства обеспечивают защиту только при правильном ношении, безопасном снятии и регулярной замене или обслуживании. Эффективность поведенческих вмешательств, направленных как на работодателей и организации, так и на самих работников с целью стимулирования использования средств защиты органов дыхания, остается важным неразрешенным вопросом. В этом обзоре оценили влияние любых поведенческих вмешательств, направленных либо на организации, либо на самих работников, на наблюдаемое или само-оцениваемое использование средств защиты органов дыхания работниками в сравнении с отсутствием вмешательства или альтернативным вмешательством. Связано с Кокрейновским клиническим ответом: </w:t>
      </w:r>
      <w:hyperlink r:id="rId67" w:tgtFrame="_blank" w:history="1">
        <w:r w:rsidRPr="009C1C1D">
          <w:rPr>
            <w:rFonts w:ascii="Times New Roman" w:eastAsia="Times New Roman" w:hAnsi="Times New Roman" w:cs="Times New Roman"/>
            <w:color w:val="002D64"/>
            <w:sz w:val="24"/>
            <w:szCs w:val="24"/>
            <w:u w:val="single"/>
            <w:lang w:eastAsia="ru-RU"/>
          </w:rPr>
          <w:t>Улучшают ли образовательные вмешательства использование средств защиты органов дыхания (СОД) на рабочем месте?</w:t>
        </w:r>
      </w:hyperlink>
    </w:p>
    <w:p w:rsidR="00A417BF" w:rsidRPr="009C1C1D" w:rsidRDefault="00E279D3" w:rsidP="00BB593E">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68" w:tgtFrame="_blank" w:history="1">
        <w:r w:rsidR="00A417BF" w:rsidRPr="009C1C1D">
          <w:rPr>
            <w:rFonts w:ascii="Times New Roman" w:eastAsia="Times New Roman" w:hAnsi="Times New Roman" w:cs="Times New Roman"/>
            <w:b/>
            <w:bCs/>
            <w:color w:val="002D64"/>
            <w:sz w:val="24"/>
            <w:szCs w:val="24"/>
            <w:u w:val="single"/>
            <w:lang w:eastAsia="ru-RU"/>
          </w:rPr>
          <w:t xml:space="preserve">Применение </w:t>
        </w:r>
        <w:proofErr w:type="spellStart"/>
        <w:r w:rsidR="00A417BF" w:rsidRPr="009C1C1D">
          <w:rPr>
            <w:rFonts w:ascii="Times New Roman" w:eastAsia="Times New Roman" w:hAnsi="Times New Roman" w:cs="Times New Roman"/>
            <w:b/>
            <w:bCs/>
            <w:color w:val="002D64"/>
            <w:sz w:val="24"/>
            <w:szCs w:val="24"/>
            <w:u w:val="single"/>
            <w:lang w:eastAsia="ru-RU"/>
          </w:rPr>
          <w:t>хлоргексидиновых</w:t>
        </w:r>
        <w:proofErr w:type="spellEnd"/>
        <w:r w:rsidR="00A417BF" w:rsidRPr="009C1C1D">
          <w:rPr>
            <w:rFonts w:ascii="Times New Roman" w:eastAsia="Times New Roman" w:hAnsi="Times New Roman" w:cs="Times New Roman"/>
            <w:b/>
            <w:bCs/>
            <w:color w:val="002D64"/>
            <w:sz w:val="24"/>
            <w:szCs w:val="24"/>
            <w:u w:val="single"/>
            <w:lang w:eastAsia="ru-RU"/>
          </w:rPr>
          <w:t xml:space="preserve"> ванн у пациентов в критических состояниях для предотвращения госпитальной инфекции</w:t>
        </w:r>
      </w:hyperlink>
    </w:p>
    <w:p w:rsidR="00BC15CF" w:rsidRPr="001A6500" w:rsidRDefault="00BC15CF" w:rsidP="00BC15CF">
      <w:pPr>
        <w:shd w:val="clear" w:color="auto" w:fill="FFFFFF"/>
        <w:spacing w:after="0" w:line="300" w:lineRule="atLeast"/>
        <w:rPr>
          <w:rFonts w:ascii="Times New Roman" w:eastAsia="Times New Roman" w:hAnsi="Times New Roman" w:cs="Times New Roman"/>
          <w:color w:val="002D64"/>
          <w:sz w:val="21"/>
          <w:szCs w:val="21"/>
          <w:lang w:eastAsia="ru-RU"/>
        </w:rPr>
      </w:pPr>
      <w:r w:rsidRPr="001A6500">
        <w:rPr>
          <w:rFonts w:ascii="Times New Roman" w:eastAsia="Times New Roman" w:hAnsi="Times New Roman" w:cs="Times New Roman"/>
          <w:color w:val="002D64"/>
          <w:sz w:val="21"/>
          <w:szCs w:val="21"/>
          <w:lang w:eastAsia="ru-RU"/>
        </w:rPr>
        <w:t>Свободный доступ</w:t>
      </w:r>
    </w:p>
    <w:p w:rsidR="00A417BF" w:rsidRPr="009C1C1D" w:rsidRDefault="00A417BF" w:rsidP="00BB593E">
      <w:pPr>
        <w:shd w:val="clear" w:color="auto" w:fill="FFFFFF"/>
        <w:spacing w:line="240" w:lineRule="auto"/>
        <w:jc w:val="both"/>
        <w:rPr>
          <w:rFonts w:ascii="Times New Roman" w:eastAsia="Times New Roman" w:hAnsi="Times New Roman" w:cs="Times New Roman"/>
          <w:color w:val="000000"/>
          <w:sz w:val="24"/>
          <w:szCs w:val="24"/>
          <w:lang w:eastAsia="ru-RU"/>
        </w:rPr>
      </w:pPr>
      <w:r w:rsidRPr="009C1C1D">
        <w:rPr>
          <w:rFonts w:ascii="Times New Roman" w:eastAsia="Times New Roman" w:hAnsi="Times New Roman" w:cs="Times New Roman"/>
          <w:color w:val="000000"/>
          <w:sz w:val="24"/>
          <w:szCs w:val="24"/>
          <w:lang w:eastAsia="ru-RU"/>
        </w:rPr>
        <w:t xml:space="preserve">Внутрибольничные (госпитальные) инфекции являются распространенными неблагоприятными последствиями оказания помощи пациентам; они могут привести к увеличению продолжительности пребывания в отделении интенсивной терапии, дополнительным медицинским осложнениям, стойкой нетрудоспособности или смерти. Распространенность инфекций особенно высока в отделениях интенсивной терапии, в которых люди в критических состояниях на фоне иммуносупрессии подвергаются повышенному инвазивному мониторингу. </w:t>
      </w:r>
      <w:proofErr w:type="spellStart"/>
      <w:r w:rsidRPr="009C1C1D">
        <w:rPr>
          <w:rFonts w:ascii="Times New Roman" w:eastAsia="Times New Roman" w:hAnsi="Times New Roman" w:cs="Times New Roman"/>
          <w:color w:val="000000"/>
          <w:sz w:val="24"/>
          <w:szCs w:val="24"/>
          <w:lang w:eastAsia="ru-RU"/>
        </w:rPr>
        <w:t>Хлоргексидин</w:t>
      </w:r>
      <w:proofErr w:type="spellEnd"/>
      <w:r w:rsidRPr="009C1C1D">
        <w:rPr>
          <w:rFonts w:ascii="Times New Roman" w:eastAsia="Times New Roman" w:hAnsi="Times New Roman" w:cs="Times New Roman"/>
          <w:color w:val="000000"/>
          <w:sz w:val="24"/>
          <w:szCs w:val="24"/>
          <w:lang w:eastAsia="ru-RU"/>
        </w:rPr>
        <w:t xml:space="preserve"> – недорогое средство, широко </w:t>
      </w:r>
      <w:r w:rsidRPr="009C1C1D">
        <w:rPr>
          <w:rFonts w:ascii="Times New Roman" w:eastAsia="Times New Roman" w:hAnsi="Times New Roman" w:cs="Times New Roman"/>
          <w:color w:val="000000"/>
          <w:sz w:val="24"/>
          <w:szCs w:val="24"/>
          <w:lang w:eastAsia="ru-RU"/>
        </w:rPr>
        <w:lastRenderedPageBreak/>
        <w:t xml:space="preserve">используемое в качестве </w:t>
      </w:r>
      <w:proofErr w:type="spellStart"/>
      <w:r w:rsidRPr="009C1C1D">
        <w:rPr>
          <w:rFonts w:ascii="Times New Roman" w:eastAsia="Times New Roman" w:hAnsi="Times New Roman" w:cs="Times New Roman"/>
          <w:color w:val="000000"/>
          <w:sz w:val="24"/>
          <w:szCs w:val="24"/>
          <w:lang w:eastAsia="ru-RU"/>
        </w:rPr>
        <w:t>дезинфектанта</w:t>
      </w:r>
      <w:proofErr w:type="spellEnd"/>
      <w:r w:rsidRPr="009C1C1D">
        <w:rPr>
          <w:rFonts w:ascii="Times New Roman" w:eastAsia="Times New Roman" w:hAnsi="Times New Roman" w:cs="Times New Roman"/>
          <w:color w:val="000000"/>
          <w:sz w:val="24"/>
          <w:szCs w:val="24"/>
          <w:lang w:eastAsia="ru-RU"/>
        </w:rPr>
        <w:t xml:space="preserve"> и антисептика, которое можно применять для ванн и мытья людей в критических состояниях с целью уничтожения бактерий и сокращения распространения госпитальных инфекций. В этом обзоре оценили влияние ванн с </w:t>
      </w:r>
      <w:proofErr w:type="spellStart"/>
      <w:r w:rsidRPr="009C1C1D">
        <w:rPr>
          <w:rFonts w:ascii="Times New Roman" w:eastAsia="Times New Roman" w:hAnsi="Times New Roman" w:cs="Times New Roman"/>
          <w:color w:val="000000"/>
          <w:sz w:val="24"/>
          <w:szCs w:val="24"/>
          <w:lang w:eastAsia="ru-RU"/>
        </w:rPr>
        <w:t>хлоргексидином</w:t>
      </w:r>
      <w:proofErr w:type="spellEnd"/>
      <w:r w:rsidRPr="009C1C1D">
        <w:rPr>
          <w:rFonts w:ascii="Times New Roman" w:eastAsia="Times New Roman" w:hAnsi="Times New Roman" w:cs="Times New Roman"/>
          <w:color w:val="000000"/>
          <w:sz w:val="24"/>
          <w:szCs w:val="24"/>
          <w:lang w:eastAsia="ru-RU"/>
        </w:rPr>
        <w:t xml:space="preserve"> на число госпитальных инфекций у людей в критических состояниях. Связано с </w:t>
      </w:r>
      <w:proofErr w:type="spellStart"/>
      <w:r w:rsidRPr="009C1C1D">
        <w:rPr>
          <w:rFonts w:ascii="Times New Roman" w:eastAsia="Times New Roman" w:hAnsi="Times New Roman" w:cs="Times New Roman"/>
          <w:color w:val="000000"/>
          <w:sz w:val="24"/>
          <w:szCs w:val="24"/>
          <w:lang w:eastAsia="ru-RU"/>
        </w:rPr>
        <w:t>Кокрейновскими</w:t>
      </w:r>
      <w:proofErr w:type="spellEnd"/>
      <w:r w:rsidRPr="009C1C1D">
        <w:rPr>
          <w:rFonts w:ascii="Times New Roman" w:eastAsia="Times New Roman" w:hAnsi="Times New Roman" w:cs="Times New Roman"/>
          <w:color w:val="000000"/>
          <w:sz w:val="24"/>
          <w:szCs w:val="24"/>
          <w:lang w:eastAsia="ru-RU"/>
        </w:rPr>
        <w:t xml:space="preserve"> клиническими ответами: </w:t>
      </w:r>
      <w:hyperlink r:id="rId69" w:tgtFrame="_blank" w:history="1">
        <w:r w:rsidRPr="009C1C1D">
          <w:rPr>
            <w:rFonts w:ascii="Times New Roman" w:eastAsia="Times New Roman" w:hAnsi="Times New Roman" w:cs="Times New Roman"/>
            <w:color w:val="002D64"/>
            <w:sz w:val="24"/>
            <w:szCs w:val="24"/>
            <w:u w:val="single"/>
            <w:lang w:eastAsia="ru-RU"/>
          </w:rPr>
          <w:t xml:space="preserve">Каково влияние ванн с </w:t>
        </w:r>
        <w:proofErr w:type="spellStart"/>
        <w:r w:rsidRPr="009C1C1D">
          <w:rPr>
            <w:rFonts w:ascii="Times New Roman" w:eastAsia="Times New Roman" w:hAnsi="Times New Roman" w:cs="Times New Roman"/>
            <w:color w:val="002D64"/>
            <w:sz w:val="24"/>
            <w:szCs w:val="24"/>
            <w:u w:val="single"/>
            <w:lang w:eastAsia="ru-RU"/>
          </w:rPr>
          <w:t>хлоргексидином</w:t>
        </w:r>
        <w:proofErr w:type="spellEnd"/>
        <w:r w:rsidRPr="009C1C1D">
          <w:rPr>
            <w:rFonts w:ascii="Times New Roman" w:eastAsia="Times New Roman" w:hAnsi="Times New Roman" w:cs="Times New Roman"/>
            <w:color w:val="002D64"/>
            <w:sz w:val="24"/>
            <w:szCs w:val="24"/>
            <w:u w:val="single"/>
            <w:lang w:eastAsia="ru-RU"/>
          </w:rPr>
          <w:t xml:space="preserve"> на профилактику госпитальных инфекций у людей, находящихся в отделениях интенсивной терапии (ОИТ)?</w:t>
        </w:r>
      </w:hyperlink>
    </w:p>
    <w:p w:rsidR="00A417BF" w:rsidRPr="009C1C1D" w:rsidRDefault="00E279D3" w:rsidP="00BB593E">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70" w:tgtFrame="_blank" w:history="1">
        <w:r w:rsidR="00A417BF" w:rsidRPr="009C1C1D">
          <w:rPr>
            <w:rFonts w:ascii="Times New Roman" w:eastAsia="Times New Roman" w:hAnsi="Times New Roman" w:cs="Times New Roman"/>
            <w:b/>
            <w:bCs/>
            <w:color w:val="002D64"/>
            <w:sz w:val="24"/>
            <w:szCs w:val="24"/>
            <w:u w:val="single"/>
            <w:lang w:eastAsia="ru-RU"/>
          </w:rPr>
          <w:t>Использование противомикробных ополаскивателей полости рта (полоскание) и спреев для носа медицинскими работниками для самозащиты при лечении пациентов с предполагаемой или подтвержденной инфекцией COVID</w:t>
        </w:r>
        <w:r w:rsidR="00A417BF" w:rsidRPr="009C1C1D">
          <w:rPr>
            <w:rFonts w:ascii="Cambria Math" w:eastAsia="Times New Roman" w:hAnsi="Cambria Math" w:cs="Cambria Math"/>
            <w:b/>
            <w:bCs/>
            <w:color w:val="002D64"/>
            <w:sz w:val="24"/>
            <w:szCs w:val="24"/>
            <w:u w:val="single"/>
            <w:lang w:eastAsia="ru-RU"/>
          </w:rPr>
          <w:t>‐</w:t>
        </w:r>
        <w:r w:rsidR="00A417BF" w:rsidRPr="009C1C1D">
          <w:rPr>
            <w:rFonts w:ascii="Times New Roman" w:eastAsia="Times New Roman" w:hAnsi="Times New Roman" w:cs="Times New Roman"/>
            <w:b/>
            <w:bCs/>
            <w:color w:val="002D64"/>
            <w:sz w:val="24"/>
            <w:szCs w:val="24"/>
            <w:u w:val="single"/>
            <w:lang w:eastAsia="ru-RU"/>
          </w:rPr>
          <w:t>19</w:t>
        </w:r>
      </w:hyperlink>
    </w:p>
    <w:p w:rsidR="00BC15CF" w:rsidRPr="001A6500" w:rsidRDefault="00BC15CF" w:rsidP="00BB593E">
      <w:pPr>
        <w:shd w:val="clear" w:color="auto" w:fill="FFFFFF"/>
        <w:spacing w:after="0" w:line="300" w:lineRule="atLeast"/>
        <w:jc w:val="both"/>
        <w:rPr>
          <w:rFonts w:ascii="Times New Roman" w:eastAsia="Times New Roman" w:hAnsi="Times New Roman" w:cs="Times New Roman"/>
          <w:color w:val="002D64"/>
          <w:sz w:val="21"/>
          <w:szCs w:val="21"/>
          <w:lang w:eastAsia="ru-RU"/>
        </w:rPr>
      </w:pPr>
      <w:r w:rsidRPr="001A6500">
        <w:rPr>
          <w:rFonts w:ascii="Times New Roman" w:eastAsia="Times New Roman" w:hAnsi="Times New Roman" w:cs="Times New Roman"/>
          <w:color w:val="002D64"/>
          <w:sz w:val="21"/>
          <w:szCs w:val="21"/>
          <w:lang w:eastAsia="ru-RU"/>
        </w:rPr>
        <w:t>Свободный доступ</w:t>
      </w:r>
    </w:p>
    <w:p w:rsidR="00A417BF" w:rsidRPr="009C1C1D" w:rsidRDefault="00A417BF" w:rsidP="00BB593E">
      <w:pPr>
        <w:shd w:val="clear" w:color="auto" w:fill="FFFFFF"/>
        <w:spacing w:line="240" w:lineRule="auto"/>
        <w:jc w:val="both"/>
        <w:rPr>
          <w:rFonts w:ascii="Times New Roman" w:eastAsia="Times New Roman" w:hAnsi="Times New Roman" w:cs="Times New Roman"/>
          <w:color w:val="000000"/>
          <w:sz w:val="24"/>
          <w:szCs w:val="24"/>
          <w:lang w:eastAsia="ru-RU"/>
        </w:rPr>
      </w:pPr>
      <w:r w:rsidRPr="009C1C1D">
        <w:rPr>
          <w:rFonts w:ascii="Times New Roman" w:eastAsia="Times New Roman" w:hAnsi="Times New Roman" w:cs="Times New Roman"/>
          <w:color w:val="000000"/>
          <w:sz w:val="24"/>
          <w:szCs w:val="24"/>
          <w:lang w:eastAsia="ru-RU"/>
        </w:rPr>
        <w:t>Инфекция COVID</w:t>
      </w:r>
      <w:r w:rsidRPr="009C1C1D">
        <w:rPr>
          <w:rFonts w:ascii="Cambria Math" w:eastAsia="Times New Roman" w:hAnsi="Cambria Math" w:cs="Cambria Math"/>
          <w:color w:val="000000"/>
          <w:sz w:val="24"/>
          <w:szCs w:val="24"/>
          <w:lang w:eastAsia="ru-RU"/>
        </w:rPr>
        <w:t>‐</w:t>
      </w:r>
      <w:r w:rsidRPr="009C1C1D">
        <w:rPr>
          <w:rFonts w:ascii="Times New Roman" w:eastAsia="Times New Roman" w:hAnsi="Times New Roman" w:cs="Times New Roman"/>
          <w:color w:val="000000"/>
          <w:sz w:val="24"/>
          <w:szCs w:val="24"/>
          <w:lang w:eastAsia="ru-RU"/>
        </w:rPr>
        <w:t>19 представляет серьезную опасность для пациентов и - в силу ее контагиозной (заразной) природы - для тех медицинских работников, которые их лечат. Если рот и нос медицинских работников промывать антимикробными растворами, это может помочь снизить риск передачи активной инфекции от инфицированных пациентов медицинским работникам воздушно-капельным путём или при прямом контакте. Однако использование таких антимикробных растворов может быть связано с вредом, связанным с токсичностью самих растворов, или с изменением естественной микробной флоры рта или носа. Понимание этих возможных побочных эффектов особенно важно, когда медицинские работники в целом здоровы и хорошо себя чувствуют. В этом обзоре оценивают пользу и вред противомикробных ополаскивателей полости рта и спреев для носа, используемых медицинскими работниками для самозащиты при лечении пациентов с подозреваемой или подтвержденной инфекцией COVID-19.</w:t>
      </w:r>
    </w:p>
    <w:p w:rsidR="00A417BF" w:rsidRPr="009C1C1D" w:rsidRDefault="00E279D3" w:rsidP="00BB593E">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71" w:tgtFrame="_blank" w:history="1">
        <w:r w:rsidR="00A417BF" w:rsidRPr="009C1C1D">
          <w:rPr>
            <w:rFonts w:ascii="Times New Roman" w:eastAsia="Times New Roman" w:hAnsi="Times New Roman" w:cs="Times New Roman"/>
            <w:b/>
            <w:bCs/>
            <w:color w:val="002D64"/>
            <w:sz w:val="24"/>
            <w:szCs w:val="24"/>
            <w:u w:val="single"/>
            <w:lang w:eastAsia="ru-RU"/>
          </w:rPr>
          <w:t>Противомикробные ополаскиватели полости рта (полоскания) и спреи для носа, вводимые пациентам с подозреваемой или подтвержденной инфекцией COVID</w:t>
        </w:r>
        <w:r w:rsidR="00A417BF" w:rsidRPr="009C1C1D">
          <w:rPr>
            <w:rFonts w:ascii="Cambria Math" w:eastAsia="Times New Roman" w:hAnsi="Cambria Math" w:cs="Cambria Math"/>
            <w:b/>
            <w:bCs/>
            <w:color w:val="002D64"/>
            <w:sz w:val="24"/>
            <w:szCs w:val="24"/>
            <w:u w:val="single"/>
            <w:lang w:eastAsia="ru-RU"/>
          </w:rPr>
          <w:t>‐</w:t>
        </w:r>
        <w:r w:rsidR="00A417BF" w:rsidRPr="009C1C1D">
          <w:rPr>
            <w:rFonts w:ascii="Times New Roman" w:eastAsia="Times New Roman" w:hAnsi="Times New Roman" w:cs="Times New Roman"/>
            <w:b/>
            <w:bCs/>
            <w:color w:val="002D64"/>
            <w:sz w:val="24"/>
            <w:szCs w:val="24"/>
            <w:u w:val="single"/>
            <w:lang w:eastAsia="ru-RU"/>
          </w:rPr>
          <w:t>19 в целях улучшения результатов лечения пациентов и защиты лечащих их медицинских работников</w:t>
        </w:r>
      </w:hyperlink>
    </w:p>
    <w:p w:rsidR="00BC15CF" w:rsidRPr="001A6500" w:rsidRDefault="00BC15CF" w:rsidP="00BC15CF">
      <w:pPr>
        <w:shd w:val="clear" w:color="auto" w:fill="FFFFFF"/>
        <w:spacing w:after="0" w:line="300" w:lineRule="atLeast"/>
        <w:rPr>
          <w:rFonts w:ascii="Times New Roman" w:eastAsia="Times New Roman" w:hAnsi="Times New Roman" w:cs="Times New Roman"/>
          <w:color w:val="002D64"/>
          <w:sz w:val="21"/>
          <w:szCs w:val="21"/>
          <w:lang w:eastAsia="ru-RU"/>
        </w:rPr>
      </w:pPr>
      <w:r w:rsidRPr="001A6500">
        <w:rPr>
          <w:rFonts w:ascii="Times New Roman" w:eastAsia="Times New Roman" w:hAnsi="Times New Roman" w:cs="Times New Roman"/>
          <w:color w:val="002D64"/>
          <w:sz w:val="21"/>
          <w:szCs w:val="21"/>
          <w:lang w:eastAsia="ru-RU"/>
        </w:rPr>
        <w:t>Свободный доступ</w:t>
      </w:r>
    </w:p>
    <w:p w:rsidR="00A417BF" w:rsidRPr="009C1C1D" w:rsidRDefault="00A417BF" w:rsidP="00BB593E">
      <w:pPr>
        <w:shd w:val="clear" w:color="auto" w:fill="FFFFFF"/>
        <w:spacing w:line="240" w:lineRule="auto"/>
        <w:jc w:val="both"/>
        <w:rPr>
          <w:rFonts w:ascii="Times New Roman" w:eastAsia="Times New Roman" w:hAnsi="Times New Roman" w:cs="Times New Roman"/>
          <w:color w:val="000000"/>
          <w:sz w:val="24"/>
          <w:szCs w:val="24"/>
          <w:lang w:eastAsia="ru-RU"/>
        </w:rPr>
      </w:pPr>
      <w:r w:rsidRPr="009C1C1D">
        <w:rPr>
          <w:rFonts w:ascii="Times New Roman" w:eastAsia="Times New Roman" w:hAnsi="Times New Roman" w:cs="Times New Roman"/>
          <w:color w:val="000000"/>
          <w:sz w:val="24"/>
          <w:szCs w:val="24"/>
          <w:lang w:eastAsia="ru-RU"/>
        </w:rPr>
        <w:t>Инфекция COVID</w:t>
      </w:r>
      <w:r w:rsidRPr="009C1C1D">
        <w:rPr>
          <w:rFonts w:ascii="Cambria Math" w:eastAsia="Times New Roman" w:hAnsi="Cambria Math" w:cs="Cambria Math"/>
          <w:color w:val="000000"/>
          <w:sz w:val="24"/>
          <w:szCs w:val="24"/>
          <w:lang w:eastAsia="ru-RU"/>
        </w:rPr>
        <w:t>‐</w:t>
      </w:r>
      <w:r w:rsidRPr="009C1C1D">
        <w:rPr>
          <w:rFonts w:ascii="Times New Roman" w:eastAsia="Times New Roman" w:hAnsi="Times New Roman" w:cs="Times New Roman"/>
          <w:color w:val="000000"/>
          <w:sz w:val="24"/>
          <w:szCs w:val="24"/>
          <w:lang w:eastAsia="ru-RU"/>
        </w:rPr>
        <w:t>19 представляет серьезную опасность для пациентов и - в силу ее контагиозной (заразной) природы - для тех медицинских работников, которые их лечат. Если рот и нос инфицированных пациентов орошать антимикробными растворами, это может помочь пациентам</w:t>
      </w:r>
      <w:r w:rsidR="00962182">
        <w:rPr>
          <w:rFonts w:ascii="Times New Roman" w:eastAsia="Times New Roman" w:hAnsi="Times New Roman" w:cs="Times New Roman"/>
          <w:color w:val="000000"/>
          <w:sz w:val="24"/>
          <w:szCs w:val="24"/>
          <w:lang w:eastAsia="ru-RU"/>
        </w:rPr>
        <w:t>, вызывая</w:t>
      </w:r>
      <w:r w:rsidRPr="009C1C1D">
        <w:rPr>
          <w:rFonts w:ascii="Times New Roman" w:eastAsia="Times New Roman" w:hAnsi="Times New Roman" w:cs="Times New Roman"/>
          <w:color w:val="000000"/>
          <w:sz w:val="24"/>
          <w:szCs w:val="24"/>
          <w:lang w:eastAsia="ru-RU"/>
        </w:rPr>
        <w:t xml:space="preserve"> </w:t>
      </w:r>
      <w:r w:rsidR="00962182">
        <w:rPr>
          <w:rFonts w:ascii="Times New Roman" w:eastAsia="Times New Roman" w:hAnsi="Times New Roman" w:cs="Times New Roman"/>
          <w:color w:val="000000"/>
          <w:sz w:val="24"/>
          <w:szCs w:val="24"/>
          <w:lang w:eastAsia="ru-RU"/>
        </w:rPr>
        <w:t>гибель</w:t>
      </w:r>
      <w:r w:rsidRPr="009C1C1D">
        <w:rPr>
          <w:rFonts w:ascii="Times New Roman" w:eastAsia="Times New Roman" w:hAnsi="Times New Roman" w:cs="Times New Roman"/>
          <w:color w:val="000000"/>
          <w:sz w:val="24"/>
          <w:szCs w:val="24"/>
          <w:lang w:eastAsia="ru-RU"/>
        </w:rPr>
        <w:t xml:space="preserve"> любых </w:t>
      </w:r>
      <w:proofErr w:type="spellStart"/>
      <w:r w:rsidRPr="009C1C1D">
        <w:rPr>
          <w:rFonts w:ascii="Times New Roman" w:eastAsia="Times New Roman" w:hAnsi="Times New Roman" w:cs="Times New Roman"/>
          <w:color w:val="000000"/>
          <w:sz w:val="24"/>
          <w:szCs w:val="24"/>
          <w:lang w:eastAsia="ru-RU"/>
        </w:rPr>
        <w:t>коронавирусов</w:t>
      </w:r>
      <w:proofErr w:type="spellEnd"/>
      <w:r w:rsidRPr="009C1C1D">
        <w:rPr>
          <w:rFonts w:ascii="Times New Roman" w:eastAsia="Times New Roman" w:hAnsi="Times New Roman" w:cs="Times New Roman"/>
          <w:color w:val="000000"/>
          <w:sz w:val="24"/>
          <w:szCs w:val="24"/>
          <w:lang w:eastAsia="ru-RU"/>
        </w:rPr>
        <w:t>, присутствующих у них в</w:t>
      </w:r>
      <w:r w:rsidR="00962182">
        <w:rPr>
          <w:rFonts w:ascii="Times New Roman" w:eastAsia="Times New Roman" w:hAnsi="Times New Roman" w:cs="Times New Roman"/>
          <w:color w:val="000000"/>
          <w:sz w:val="24"/>
          <w:szCs w:val="24"/>
          <w:lang w:eastAsia="ru-RU"/>
        </w:rPr>
        <w:t xml:space="preserve"> полости рта и носа</w:t>
      </w:r>
      <w:r w:rsidRPr="009C1C1D">
        <w:rPr>
          <w:rFonts w:ascii="Times New Roman" w:eastAsia="Times New Roman" w:hAnsi="Times New Roman" w:cs="Times New Roman"/>
          <w:color w:val="000000"/>
          <w:sz w:val="24"/>
          <w:szCs w:val="24"/>
          <w:lang w:eastAsia="ru-RU"/>
        </w:rPr>
        <w:t>. Это также может снизить риск передачи медицинским работникам активной инфекции воздушно-капельным путём или при прямом контакте. Однако использование таких антимикробных растворов может быть связано с вредом, связанным с токсичностью самих растворов, или с изменением естественной микробной флоры рта или носа. В этом обзоре оценивают пользу и вред противомикробных ополаскивателей полости рта и спреев для носа, используемых медицинскими работниками для самозащиты при лечении пациентов с подозреваемой или подтвержденной инфекцией COVID-19.</w:t>
      </w:r>
    </w:p>
    <w:p w:rsidR="00A417BF" w:rsidRPr="009C1C1D" w:rsidRDefault="00E279D3" w:rsidP="00BB593E">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72" w:tgtFrame="_blank" w:history="1">
        <w:r w:rsidR="00A417BF" w:rsidRPr="009C1C1D">
          <w:rPr>
            <w:rFonts w:ascii="Times New Roman" w:eastAsia="Times New Roman" w:hAnsi="Times New Roman" w:cs="Times New Roman"/>
            <w:b/>
            <w:bCs/>
            <w:color w:val="002D64"/>
            <w:sz w:val="24"/>
            <w:szCs w:val="24"/>
            <w:u w:val="single"/>
            <w:lang w:eastAsia="ru-RU"/>
          </w:rPr>
          <w:t>Противомикробные ополаскиватели полости рта (полоскание) и носовые спреи для защиты медицинских работников при проведении аэрозоль</w:t>
        </w:r>
        <w:r w:rsidR="00A417BF" w:rsidRPr="009C1C1D">
          <w:rPr>
            <w:rFonts w:ascii="Cambria Math" w:eastAsia="Times New Roman" w:hAnsi="Cambria Math" w:cs="Cambria Math"/>
            <w:b/>
            <w:bCs/>
            <w:color w:val="002D64"/>
            <w:sz w:val="24"/>
            <w:szCs w:val="24"/>
            <w:u w:val="single"/>
            <w:lang w:eastAsia="ru-RU"/>
          </w:rPr>
          <w:t>‐</w:t>
        </w:r>
        <w:r w:rsidR="00A417BF" w:rsidRPr="009C1C1D">
          <w:rPr>
            <w:rFonts w:ascii="Times New Roman" w:eastAsia="Times New Roman" w:hAnsi="Times New Roman" w:cs="Times New Roman"/>
            <w:b/>
            <w:bCs/>
            <w:color w:val="002D64"/>
            <w:sz w:val="24"/>
            <w:szCs w:val="24"/>
            <w:u w:val="single"/>
            <w:lang w:eastAsia="ru-RU"/>
          </w:rPr>
          <w:t>генерирующих процедур (АГП) у пациентов без подозреваемой или подтвержденной инфекции COVID</w:t>
        </w:r>
        <w:r w:rsidR="00A417BF" w:rsidRPr="009C1C1D">
          <w:rPr>
            <w:rFonts w:ascii="Cambria Math" w:eastAsia="Times New Roman" w:hAnsi="Cambria Math" w:cs="Cambria Math"/>
            <w:b/>
            <w:bCs/>
            <w:color w:val="002D64"/>
            <w:sz w:val="24"/>
            <w:szCs w:val="24"/>
            <w:u w:val="single"/>
            <w:lang w:eastAsia="ru-RU"/>
          </w:rPr>
          <w:t>‐</w:t>
        </w:r>
        <w:r w:rsidR="00A417BF" w:rsidRPr="009C1C1D">
          <w:rPr>
            <w:rFonts w:ascii="Times New Roman" w:eastAsia="Times New Roman" w:hAnsi="Times New Roman" w:cs="Times New Roman"/>
            <w:b/>
            <w:bCs/>
            <w:color w:val="002D64"/>
            <w:sz w:val="24"/>
            <w:szCs w:val="24"/>
            <w:u w:val="single"/>
            <w:lang w:eastAsia="ru-RU"/>
          </w:rPr>
          <w:t>19</w:t>
        </w:r>
      </w:hyperlink>
    </w:p>
    <w:p w:rsidR="00BC15CF" w:rsidRPr="001A6500" w:rsidRDefault="00BC15CF" w:rsidP="00BC15CF">
      <w:pPr>
        <w:shd w:val="clear" w:color="auto" w:fill="FFFFFF"/>
        <w:spacing w:after="0" w:line="300" w:lineRule="atLeast"/>
        <w:rPr>
          <w:rFonts w:ascii="Times New Roman" w:eastAsia="Times New Roman" w:hAnsi="Times New Roman" w:cs="Times New Roman"/>
          <w:color w:val="002D64"/>
          <w:sz w:val="21"/>
          <w:szCs w:val="21"/>
          <w:lang w:eastAsia="ru-RU"/>
        </w:rPr>
      </w:pPr>
      <w:r w:rsidRPr="001A6500">
        <w:rPr>
          <w:rFonts w:ascii="Times New Roman" w:eastAsia="Times New Roman" w:hAnsi="Times New Roman" w:cs="Times New Roman"/>
          <w:color w:val="002D64"/>
          <w:sz w:val="21"/>
          <w:szCs w:val="21"/>
          <w:lang w:eastAsia="ru-RU"/>
        </w:rPr>
        <w:t>Свободный доступ</w:t>
      </w:r>
    </w:p>
    <w:p w:rsidR="00A417BF" w:rsidRPr="009C1C1D" w:rsidRDefault="00A417BF" w:rsidP="00BB593E">
      <w:pPr>
        <w:shd w:val="clear" w:color="auto" w:fill="FFFFFF"/>
        <w:spacing w:line="240" w:lineRule="auto"/>
        <w:jc w:val="both"/>
        <w:rPr>
          <w:rFonts w:ascii="Times New Roman" w:eastAsia="Times New Roman" w:hAnsi="Times New Roman" w:cs="Times New Roman"/>
          <w:color w:val="000000"/>
          <w:sz w:val="24"/>
          <w:szCs w:val="24"/>
          <w:lang w:eastAsia="ru-RU"/>
        </w:rPr>
      </w:pPr>
      <w:r w:rsidRPr="009C1C1D">
        <w:rPr>
          <w:rFonts w:ascii="Times New Roman" w:eastAsia="Times New Roman" w:hAnsi="Times New Roman" w:cs="Times New Roman"/>
          <w:color w:val="000000"/>
          <w:sz w:val="24"/>
          <w:szCs w:val="24"/>
          <w:lang w:eastAsia="ru-RU"/>
        </w:rPr>
        <w:t>Инфекция COVID</w:t>
      </w:r>
      <w:r w:rsidRPr="009C1C1D">
        <w:rPr>
          <w:rFonts w:ascii="Cambria Math" w:eastAsia="Times New Roman" w:hAnsi="Cambria Math" w:cs="Cambria Math"/>
          <w:color w:val="000000"/>
          <w:sz w:val="24"/>
          <w:szCs w:val="24"/>
          <w:lang w:eastAsia="ru-RU"/>
        </w:rPr>
        <w:t>‐</w:t>
      </w:r>
      <w:r w:rsidRPr="009C1C1D">
        <w:rPr>
          <w:rFonts w:ascii="Times New Roman" w:eastAsia="Times New Roman" w:hAnsi="Times New Roman" w:cs="Times New Roman"/>
          <w:color w:val="000000"/>
          <w:sz w:val="24"/>
          <w:szCs w:val="24"/>
          <w:lang w:eastAsia="ru-RU"/>
        </w:rPr>
        <w:t>19 представляет серьезную опасность для пациентов и - в силу ее контагиозной (заразной) природы - для тех медицинских работников, которые их лечат. Риск передачи инфекции выше, когда пациент проходит аэрозоль-генерирующие процедуры (АГП). Не все люди с инфекцией COVID</w:t>
      </w:r>
      <w:r w:rsidRPr="009C1C1D">
        <w:rPr>
          <w:rFonts w:ascii="Cambria Math" w:eastAsia="Times New Roman" w:hAnsi="Cambria Math" w:cs="Cambria Math"/>
          <w:color w:val="000000"/>
          <w:sz w:val="24"/>
          <w:szCs w:val="24"/>
          <w:lang w:eastAsia="ru-RU"/>
        </w:rPr>
        <w:t>‐</w:t>
      </w:r>
      <w:r w:rsidRPr="009C1C1D">
        <w:rPr>
          <w:rFonts w:ascii="Times New Roman" w:eastAsia="Times New Roman" w:hAnsi="Times New Roman" w:cs="Times New Roman"/>
          <w:color w:val="000000"/>
          <w:sz w:val="24"/>
          <w:szCs w:val="24"/>
          <w:lang w:eastAsia="ru-RU"/>
        </w:rPr>
        <w:t xml:space="preserve">19 имеют симптомы или подозрение на носительство инфекции. Если пациент, о котором неизвестно, имеет ли он инфекцию COVID-19 или подозрение на неё, должен пройти АГП, будет разумно свести к минимуму </w:t>
      </w:r>
      <w:r w:rsidRPr="009C1C1D">
        <w:rPr>
          <w:rFonts w:ascii="Times New Roman" w:eastAsia="Times New Roman" w:hAnsi="Times New Roman" w:cs="Times New Roman"/>
          <w:color w:val="000000"/>
          <w:sz w:val="24"/>
          <w:szCs w:val="24"/>
          <w:lang w:eastAsia="ru-RU"/>
        </w:rPr>
        <w:lastRenderedPageBreak/>
        <w:t>риск для лечащих его медицинских работников. В этом обзоре оценивают пользу и вред противомикробных ополаскивателей полости рта и спреев для носа, используемых медицинскими работниками и/или пациентами при прохождении АГП, в отношении пациентов без подозреваемой или подтвержденной инфекцией COVID-19.</w:t>
      </w:r>
    </w:p>
    <w:p w:rsidR="00BB593E" w:rsidRDefault="00BB593E" w:rsidP="00A417BF">
      <w:pPr>
        <w:pBdr>
          <w:bottom w:val="single" w:sz="6" w:space="0" w:color="962D91"/>
        </w:pBdr>
        <w:shd w:val="clear" w:color="auto" w:fill="FFFFFF"/>
        <w:spacing w:after="0" w:line="240" w:lineRule="auto"/>
        <w:outlineLvl w:val="2"/>
        <w:rPr>
          <w:rFonts w:ascii="Times New Roman" w:eastAsia="Times New Roman" w:hAnsi="Times New Roman" w:cs="Times New Roman"/>
          <w:b/>
          <w:bCs/>
          <w:color w:val="962D91"/>
          <w:sz w:val="28"/>
          <w:szCs w:val="28"/>
          <w:lang w:eastAsia="ru-RU"/>
        </w:rPr>
      </w:pPr>
    </w:p>
    <w:p w:rsidR="00A417BF" w:rsidRPr="00BB593E" w:rsidRDefault="00BC15CF" w:rsidP="00A417BF">
      <w:pPr>
        <w:pBdr>
          <w:bottom w:val="single" w:sz="6" w:space="0" w:color="962D91"/>
        </w:pBdr>
        <w:shd w:val="clear" w:color="auto" w:fill="FFFFFF"/>
        <w:spacing w:after="0" w:line="240" w:lineRule="auto"/>
        <w:outlineLvl w:val="2"/>
        <w:rPr>
          <w:rFonts w:ascii="Times New Roman" w:eastAsia="Times New Roman" w:hAnsi="Times New Roman" w:cs="Times New Roman"/>
          <w:b/>
          <w:bCs/>
          <w:color w:val="962D91"/>
          <w:sz w:val="28"/>
          <w:szCs w:val="28"/>
          <w:lang w:eastAsia="ru-RU"/>
        </w:rPr>
      </w:pPr>
      <w:r w:rsidRPr="00BB593E">
        <w:rPr>
          <w:rFonts w:ascii="Times New Roman" w:eastAsia="Times New Roman" w:hAnsi="Times New Roman" w:cs="Times New Roman"/>
          <w:b/>
          <w:bCs/>
          <w:color w:val="962D91"/>
          <w:sz w:val="28"/>
          <w:szCs w:val="28"/>
          <w:lang w:eastAsia="ru-RU"/>
        </w:rPr>
        <w:t>Об этой специальной коллекции</w:t>
      </w:r>
    </w:p>
    <w:p w:rsidR="00A417BF" w:rsidRPr="00BB593E" w:rsidRDefault="00BC15CF" w:rsidP="00A417BF">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35"/>
          <w:lang w:eastAsia="ru-RU"/>
        </w:rPr>
      </w:pPr>
      <w:r w:rsidRPr="00BB593E">
        <w:rPr>
          <w:rFonts w:ascii="Times New Roman" w:eastAsia="Times New Roman" w:hAnsi="Times New Roman" w:cs="Times New Roman"/>
          <w:b/>
          <w:bCs/>
          <w:color w:val="000000"/>
          <w:sz w:val="24"/>
          <w:szCs w:val="35"/>
          <w:lang w:eastAsia="ru-RU"/>
        </w:rPr>
        <w:t>Благодарности</w:t>
      </w:r>
    </w:p>
    <w:p w:rsidR="00A417BF" w:rsidRPr="009C1C1D" w:rsidRDefault="00A417BF" w:rsidP="00BB593E">
      <w:pPr>
        <w:shd w:val="clear" w:color="auto" w:fill="FFFFFF"/>
        <w:spacing w:after="150" w:line="240" w:lineRule="auto"/>
        <w:jc w:val="both"/>
        <w:rPr>
          <w:rFonts w:ascii="Times New Roman" w:eastAsia="Times New Roman" w:hAnsi="Times New Roman" w:cs="Times New Roman"/>
          <w:color w:val="000000"/>
          <w:sz w:val="23"/>
          <w:szCs w:val="23"/>
          <w:lang w:eastAsia="ru-RU"/>
        </w:rPr>
      </w:pPr>
      <w:r w:rsidRPr="009C1C1D">
        <w:rPr>
          <w:rFonts w:ascii="Times New Roman" w:eastAsia="Times New Roman" w:hAnsi="Times New Roman" w:cs="Times New Roman"/>
          <w:color w:val="000000"/>
          <w:sz w:val="23"/>
          <w:szCs w:val="23"/>
          <w:lang w:eastAsia="ru-RU"/>
        </w:rPr>
        <w:t xml:space="preserve">Эту специальную коллекцию подготовили </w:t>
      </w:r>
      <w:proofErr w:type="spellStart"/>
      <w:r w:rsidRPr="009C1C1D">
        <w:rPr>
          <w:rFonts w:ascii="Times New Roman" w:eastAsia="Times New Roman" w:hAnsi="Times New Roman" w:cs="Times New Roman"/>
          <w:color w:val="000000"/>
          <w:sz w:val="23"/>
          <w:szCs w:val="23"/>
          <w:lang w:eastAsia="ru-RU"/>
        </w:rPr>
        <w:t>Lisa</w:t>
      </w:r>
      <w:proofErr w:type="spellEnd"/>
      <w:r w:rsidRPr="009C1C1D">
        <w:rPr>
          <w:rFonts w:ascii="Times New Roman" w:eastAsia="Times New Roman" w:hAnsi="Times New Roman" w:cs="Times New Roman"/>
          <w:color w:val="000000"/>
          <w:sz w:val="23"/>
          <w:szCs w:val="23"/>
          <w:lang w:eastAsia="ru-RU"/>
        </w:rPr>
        <w:t xml:space="preserve"> </w:t>
      </w:r>
      <w:proofErr w:type="spellStart"/>
      <w:r w:rsidRPr="009C1C1D">
        <w:rPr>
          <w:rFonts w:ascii="Times New Roman" w:eastAsia="Times New Roman" w:hAnsi="Times New Roman" w:cs="Times New Roman"/>
          <w:color w:val="000000"/>
          <w:sz w:val="23"/>
          <w:szCs w:val="23"/>
          <w:lang w:eastAsia="ru-RU"/>
        </w:rPr>
        <w:t>Bero</w:t>
      </w:r>
      <w:proofErr w:type="spellEnd"/>
      <w:r w:rsidRPr="009C1C1D">
        <w:rPr>
          <w:rFonts w:ascii="Times New Roman" w:eastAsia="Times New Roman" w:hAnsi="Times New Roman" w:cs="Times New Roman"/>
          <w:color w:val="000000"/>
          <w:sz w:val="23"/>
          <w:szCs w:val="23"/>
          <w:lang w:eastAsia="ru-RU"/>
        </w:rPr>
        <w:t xml:space="preserve"> (старший редактор, Системы общественного здоровья и здравоохранения), совместно с </w:t>
      </w:r>
      <w:proofErr w:type="spellStart"/>
      <w:r w:rsidRPr="009C1C1D">
        <w:rPr>
          <w:rFonts w:ascii="Times New Roman" w:eastAsia="Times New Roman" w:hAnsi="Times New Roman" w:cs="Times New Roman"/>
          <w:color w:val="000000"/>
          <w:sz w:val="23"/>
          <w:szCs w:val="23"/>
          <w:lang w:eastAsia="ru-RU"/>
        </w:rPr>
        <w:t>Toby</w:t>
      </w:r>
      <w:proofErr w:type="spellEnd"/>
      <w:r w:rsidRPr="009C1C1D">
        <w:rPr>
          <w:rFonts w:ascii="Times New Roman" w:eastAsia="Times New Roman" w:hAnsi="Times New Roman" w:cs="Times New Roman"/>
          <w:color w:val="000000"/>
          <w:sz w:val="23"/>
          <w:szCs w:val="23"/>
          <w:lang w:eastAsia="ru-RU"/>
        </w:rPr>
        <w:t xml:space="preserve"> </w:t>
      </w:r>
      <w:proofErr w:type="spellStart"/>
      <w:r w:rsidRPr="009C1C1D">
        <w:rPr>
          <w:rFonts w:ascii="Times New Roman" w:eastAsia="Times New Roman" w:hAnsi="Times New Roman" w:cs="Times New Roman"/>
          <w:color w:val="000000"/>
          <w:sz w:val="23"/>
          <w:szCs w:val="23"/>
          <w:lang w:eastAsia="ru-RU"/>
        </w:rPr>
        <w:t>Lasserson</w:t>
      </w:r>
      <w:proofErr w:type="spellEnd"/>
      <w:r w:rsidRPr="009C1C1D">
        <w:rPr>
          <w:rFonts w:ascii="Times New Roman" w:eastAsia="Times New Roman" w:hAnsi="Times New Roman" w:cs="Times New Roman"/>
          <w:color w:val="000000"/>
          <w:sz w:val="23"/>
          <w:szCs w:val="23"/>
          <w:lang w:eastAsia="ru-RU"/>
        </w:rPr>
        <w:t xml:space="preserve"> (заместитель главного редактора), </w:t>
      </w:r>
      <w:proofErr w:type="spellStart"/>
      <w:r w:rsidRPr="009C1C1D">
        <w:rPr>
          <w:rFonts w:ascii="Times New Roman" w:eastAsia="Times New Roman" w:hAnsi="Times New Roman" w:cs="Times New Roman"/>
          <w:color w:val="000000"/>
          <w:sz w:val="23"/>
          <w:szCs w:val="23"/>
          <w:lang w:eastAsia="ru-RU"/>
        </w:rPr>
        <w:t>Newton</w:t>
      </w:r>
      <w:proofErr w:type="spellEnd"/>
      <w:r w:rsidRPr="009C1C1D">
        <w:rPr>
          <w:rFonts w:ascii="Times New Roman" w:eastAsia="Times New Roman" w:hAnsi="Times New Roman" w:cs="Times New Roman"/>
          <w:color w:val="000000"/>
          <w:sz w:val="23"/>
          <w:szCs w:val="23"/>
          <w:lang w:eastAsia="ru-RU"/>
        </w:rPr>
        <w:t xml:space="preserve"> </w:t>
      </w:r>
      <w:proofErr w:type="spellStart"/>
      <w:r w:rsidRPr="009C1C1D">
        <w:rPr>
          <w:rFonts w:ascii="Times New Roman" w:eastAsia="Times New Roman" w:hAnsi="Times New Roman" w:cs="Times New Roman"/>
          <w:color w:val="000000"/>
          <w:sz w:val="23"/>
          <w:szCs w:val="23"/>
          <w:lang w:eastAsia="ru-RU"/>
        </w:rPr>
        <w:t>Opiyo</w:t>
      </w:r>
      <w:proofErr w:type="spellEnd"/>
      <w:r w:rsidRPr="009C1C1D">
        <w:rPr>
          <w:rFonts w:ascii="Times New Roman" w:eastAsia="Times New Roman" w:hAnsi="Times New Roman" w:cs="Times New Roman"/>
          <w:color w:val="000000"/>
          <w:sz w:val="23"/>
          <w:szCs w:val="23"/>
          <w:lang w:eastAsia="ru-RU"/>
        </w:rPr>
        <w:t xml:space="preserve"> (помощник редактора), </w:t>
      </w:r>
      <w:proofErr w:type="spellStart"/>
      <w:r w:rsidRPr="009C1C1D">
        <w:rPr>
          <w:rFonts w:ascii="Times New Roman" w:eastAsia="Times New Roman" w:hAnsi="Times New Roman" w:cs="Times New Roman"/>
          <w:color w:val="000000"/>
          <w:sz w:val="23"/>
          <w:szCs w:val="23"/>
          <w:lang w:eastAsia="ru-RU"/>
        </w:rPr>
        <w:t>Robin</w:t>
      </w:r>
      <w:proofErr w:type="spellEnd"/>
      <w:r w:rsidRPr="009C1C1D">
        <w:rPr>
          <w:rFonts w:ascii="Times New Roman" w:eastAsia="Times New Roman" w:hAnsi="Times New Roman" w:cs="Times New Roman"/>
          <w:color w:val="000000"/>
          <w:sz w:val="23"/>
          <w:szCs w:val="23"/>
          <w:lang w:eastAsia="ru-RU"/>
        </w:rPr>
        <w:t xml:space="preserve"> </w:t>
      </w:r>
      <w:proofErr w:type="spellStart"/>
      <w:r w:rsidRPr="009C1C1D">
        <w:rPr>
          <w:rFonts w:ascii="Times New Roman" w:eastAsia="Times New Roman" w:hAnsi="Times New Roman" w:cs="Times New Roman"/>
          <w:color w:val="000000"/>
          <w:sz w:val="23"/>
          <w:szCs w:val="23"/>
          <w:lang w:eastAsia="ru-RU"/>
        </w:rPr>
        <w:t>Featherstone</w:t>
      </w:r>
      <w:proofErr w:type="spellEnd"/>
      <w:r w:rsidRPr="009C1C1D">
        <w:rPr>
          <w:rFonts w:ascii="Times New Roman" w:eastAsia="Times New Roman" w:hAnsi="Times New Roman" w:cs="Times New Roman"/>
          <w:color w:val="000000"/>
          <w:sz w:val="23"/>
          <w:szCs w:val="23"/>
          <w:lang w:eastAsia="ru-RU"/>
        </w:rPr>
        <w:t xml:space="preserve"> (специалист по информации), и </w:t>
      </w:r>
      <w:proofErr w:type="spellStart"/>
      <w:r w:rsidRPr="009C1C1D">
        <w:rPr>
          <w:rFonts w:ascii="Times New Roman" w:eastAsia="Times New Roman" w:hAnsi="Times New Roman" w:cs="Times New Roman"/>
          <w:color w:val="000000"/>
          <w:sz w:val="23"/>
          <w:szCs w:val="23"/>
          <w:lang w:eastAsia="ru-RU"/>
        </w:rPr>
        <w:t>Monaz</w:t>
      </w:r>
      <w:proofErr w:type="spellEnd"/>
      <w:r w:rsidRPr="009C1C1D">
        <w:rPr>
          <w:rFonts w:ascii="Times New Roman" w:eastAsia="Times New Roman" w:hAnsi="Times New Roman" w:cs="Times New Roman"/>
          <w:color w:val="000000"/>
          <w:sz w:val="23"/>
          <w:szCs w:val="23"/>
          <w:lang w:eastAsia="ru-RU"/>
        </w:rPr>
        <w:t xml:space="preserve"> </w:t>
      </w:r>
      <w:proofErr w:type="spellStart"/>
      <w:r w:rsidRPr="009C1C1D">
        <w:rPr>
          <w:rFonts w:ascii="Times New Roman" w:eastAsia="Times New Roman" w:hAnsi="Times New Roman" w:cs="Times New Roman"/>
          <w:color w:val="000000"/>
          <w:sz w:val="23"/>
          <w:szCs w:val="23"/>
          <w:lang w:eastAsia="ru-RU"/>
        </w:rPr>
        <w:t>Mehta</w:t>
      </w:r>
      <w:proofErr w:type="spellEnd"/>
      <w:r w:rsidRPr="009C1C1D">
        <w:rPr>
          <w:rFonts w:ascii="Times New Roman" w:eastAsia="Times New Roman" w:hAnsi="Times New Roman" w:cs="Times New Roman"/>
          <w:color w:val="000000"/>
          <w:sz w:val="23"/>
          <w:szCs w:val="23"/>
          <w:lang w:eastAsia="ru-RU"/>
        </w:rPr>
        <w:t xml:space="preserve"> (редактор) в отделе Кокрейн по редакции и методам. Коллеги из сети по общественному здоровью и системам здравоохранения, Сети Кокрейн Китай, Группы Кокрейн по ранам и Группы Кокрейн по острым респираторным инфекциям также внесли вклад по отбору обзоров для этой Специальной коллекции.</w:t>
      </w:r>
    </w:p>
    <w:p w:rsidR="00A417BF" w:rsidRPr="009C1C1D" w:rsidRDefault="00A417BF" w:rsidP="00A417BF">
      <w:pPr>
        <w:shd w:val="clear" w:color="auto" w:fill="FFFFFF"/>
        <w:spacing w:after="150" w:line="240" w:lineRule="auto"/>
        <w:rPr>
          <w:rFonts w:ascii="Times New Roman" w:eastAsia="Times New Roman" w:hAnsi="Times New Roman" w:cs="Times New Roman"/>
          <w:color w:val="000000"/>
          <w:sz w:val="23"/>
          <w:szCs w:val="23"/>
          <w:lang w:eastAsia="ru-RU"/>
        </w:rPr>
      </w:pPr>
      <w:r w:rsidRPr="009C1C1D">
        <w:rPr>
          <w:rFonts w:ascii="Times New Roman" w:eastAsia="Times New Roman" w:hAnsi="Times New Roman" w:cs="Times New Roman"/>
          <w:color w:val="000000"/>
          <w:sz w:val="23"/>
          <w:szCs w:val="23"/>
          <w:lang w:eastAsia="ru-RU"/>
        </w:rPr>
        <w:t xml:space="preserve">Эта Специальная </w:t>
      </w:r>
      <w:r w:rsidR="00E279D3">
        <w:rPr>
          <w:rFonts w:ascii="Times New Roman" w:eastAsia="Times New Roman" w:hAnsi="Times New Roman" w:cs="Times New Roman"/>
          <w:color w:val="000000"/>
          <w:sz w:val="23"/>
          <w:szCs w:val="23"/>
          <w:lang w:eastAsia="ru-RU"/>
        </w:rPr>
        <w:t>К</w:t>
      </w:r>
      <w:r w:rsidRPr="009C1C1D">
        <w:rPr>
          <w:rFonts w:ascii="Times New Roman" w:eastAsia="Times New Roman" w:hAnsi="Times New Roman" w:cs="Times New Roman"/>
          <w:color w:val="000000"/>
          <w:sz w:val="23"/>
          <w:szCs w:val="23"/>
          <w:lang w:eastAsia="ru-RU"/>
        </w:rPr>
        <w:t>оллекция была переведена на русский язык в Кокрейн Россия.</w:t>
      </w:r>
    </w:p>
    <w:p w:rsidR="00A417BF" w:rsidRPr="00BB593E" w:rsidRDefault="00BC15CF" w:rsidP="00A417BF">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35"/>
          <w:lang w:eastAsia="ru-RU"/>
        </w:rPr>
      </w:pPr>
      <w:r w:rsidRPr="00BB593E">
        <w:rPr>
          <w:rFonts w:ascii="Times New Roman" w:eastAsia="Times New Roman" w:hAnsi="Times New Roman" w:cs="Times New Roman"/>
          <w:b/>
          <w:bCs/>
          <w:color w:val="000000"/>
          <w:sz w:val="24"/>
          <w:szCs w:val="35"/>
          <w:lang w:eastAsia="ru-RU"/>
        </w:rPr>
        <w:t>Контакты</w:t>
      </w:r>
    </w:p>
    <w:p w:rsidR="00A417BF" w:rsidRPr="009C1C1D" w:rsidRDefault="00A417BF" w:rsidP="00A417BF">
      <w:pPr>
        <w:shd w:val="clear" w:color="auto" w:fill="FFFFFF"/>
        <w:spacing w:after="150" w:line="240" w:lineRule="auto"/>
        <w:rPr>
          <w:rFonts w:ascii="Times New Roman" w:eastAsia="Times New Roman" w:hAnsi="Times New Roman" w:cs="Times New Roman"/>
          <w:color w:val="000000"/>
          <w:sz w:val="23"/>
          <w:szCs w:val="23"/>
          <w:lang w:eastAsia="ru-RU"/>
        </w:rPr>
      </w:pPr>
      <w:r w:rsidRPr="009C1C1D">
        <w:rPr>
          <w:rFonts w:ascii="Times New Roman" w:eastAsia="Times New Roman" w:hAnsi="Times New Roman" w:cs="Times New Roman"/>
          <w:color w:val="000000"/>
          <w:sz w:val="23"/>
          <w:szCs w:val="23"/>
          <w:lang w:eastAsia="ru-RU"/>
        </w:rPr>
        <w:t>Кокрейновский редакционно-методический отдел (</w:t>
      </w:r>
      <w:hyperlink r:id="rId73" w:tgtFrame="_blank" w:history="1">
        <w:r w:rsidRPr="009C1C1D">
          <w:rPr>
            <w:rFonts w:ascii="Times New Roman" w:eastAsia="Times New Roman" w:hAnsi="Times New Roman" w:cs="Times New Roman"/>
            <w:color w:val="0000FF"/>
            <w:sz w:val="23"/>
            <w:szCs w:val="23"/>
            <w:u w:val="single"/>
            <w:lang w:eastAsia="ru-RU"/>
          </w:rPr>
          <w:t>emd@cochrane.org</w:t>
        </w:r>
      </w:hyperlink>
      <w:r w:rsidRPr="009C1C1D">
        <w:rPr>
          <w:rFonts w:ascii="Times New Roman" w:eastAsia="Times New Roman" w:hAnsi="Times New Roman" w:cs="Times New Roman"/>
          <w:color w:val="000000"/>
          <w:sz w:val="23"/>
          <w:szCs w:val="23"/>
          <w:lang w:eastAsia="ru-RU"/>
        </w:rPr>
        <w:t>)</w:t>
      </w:r>
    </w:p>
    <w:p w:rsidR="00143DD4" w:rsidRPr="00A417BF" w:rsidRDefault="00143DD4" w:rsidP="00A417BF">
      <w:pPr>
        <w:spacing w:after="0" w:line="240" w:lineRule="auto"/>
        <w:rPr>
          <w:rFonts w:ascii="Times New Roman" w:hAnsi="Times New Roman" w:cs="Times New Roman"/>
          <w:sz w:val="24"/>
          <w:szCs w:val="24"/>
        </w:rPr>
      </w:pPr>
      <w:bookmarkStart w:id="0" w:name="_GoBack"/>
      <w:bookmarkEnd w:id="0"/>
    </w:p>
    <w:sectPr w:rsidR="00143DD4" w:rsidRPr="00A417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3BD"/>
    <w:rsid w:val="00052897"/>
    <w:rsid w:val="000A299C"/>
    <w:rsid w:val="000B147D"/>
    <w:rsid w:val="00143DD4"/>
    <w:rsid w:val="00166A98"/>
    <w:rsid w:val="001A6500"/>
    <w:rsid w:val="001E1EDA"/>
    <w:rsid w:val="00207E34"/>
    <w:rsid w:val="002652BA"/>
    <w:rsid w:val="002D4E58"/>
    <w:rsid w:val="00351E08"/>
    <w:rsid w:val="003F1129"/>
    <w:rsid w:val="00431E9B"/>
    <w:rsid w:val="00437E45"/>
    <w:rsid w:val="004C0D44"/>
    <w:rsid w:val="005657DC"/>
    <w:rsid w:val="0058330F"/>
    <w:rsid w:val="00630123"/>
    <w:rsid w:val="00682CA7"/>
    <w:rsid w:val="006A35F4"/>
    <w:rsid w:val="006D0650"/>
    <w:rsid w:val="00762738"/>
    <w:rsid w:val="008236DB"/>
    <w:rsid w:val="008F0D3D"/>
    <w:rsid w:val="00903B81"/>
    <w:rsid w:val="00942F5F"/>
    <w:rsid w:val="00962182"/>
    <w:rsid w:val="009A53BD"/>
    <w:rsid w:val="009C1C1D"/>
    <w:rsid w:val="009E5CB3"/>
    <w:rsid w:val="00A417BF"/>
    <w:rsid w:val="00B64806"/>
    <w:rsid w:val="00B83383"/>
    <w:rsid w:val="00BB593E"/>
    <w:rsid w:val="00BC15CF"/>
    <w:rsid w:val="00CC24A0"/>
    <w:rsid w:val="00D31A4E"/>
    <w:rsid w:val="00D34C09"/>
    <w:rsid w:val="00E279D3"/>
    <w:rsid w:val="00E46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C03D0"/>
  <w15:docId w15:val="{441FAD33-0943-419F-ADAE-A379C3B4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245679">
      <w:bodyDiv w:val="1"/>
      <w:marLeft w:val="0"/>
      <w:marRight w:val="0"/>
      <w:marTop w:val="0"/>
      <w:marBottom w:val="0"/>
      <w:divBdr>
        <w:top w:val="none" w:sz="0" w:space="0" w:color="auto"/>
        <w:left w:val="none" w:sz="0" w:space="0" w:color="auto"/>
        <w:bottom w:val="none" w:sz="0" w:space="0" w:color="auto"/>
        <w:right w:val="none" w:sz="0" w:space="0" w:color="auto"/>
      </w:divBdr>
    </w:div>
    <w:div w:id="1156412598">
      <w:bodyDiv w:val="1"/>
      <w:marLeft w:val="0"/>
      <w:marRight w:val="0"/>
      <w:marTop w:val="0"/>
      <w:marBottom w:val="0"/>
      <w:divBdr>
        <w:top w:val="none" w:sz="0" w:space="0" w:color="auto"/>
        <w:left w:val="none" w:sz="0" w:space="0" w:color="auto"/>
        <w:bottom w:val="none" w:sz="0" w:space="0" w:color="auto"/>
        <w:right w:val="none" w:sz="0" w:space="0" w:color="auto"/>
      </w:divBdr>
      <w:divsChild>
        <w:div w:id="1296719789">
          <w:marLeft w:val="0"/>
          <w:marRight w:val="0"/>
          <w:marTop w:val="0"/>
          <w:marBottom w:val="0"/>
          <w:divBdr>
            <w:top w:val="none" w:sz="0" w:space="0" w:color="auto"/>
            <w:left w:val="none" w:sz="0" w:space="0" w:color="auto"/>
            <w:bottom w:val="none" w:sz="0" w:space="0" w:color="auto"/>
            <w:right w:val="none" w:sz="0" w:space="0" w:color="auto"/>
          </w:divBdr>
          <w:divsChild>
            <w:div w:id="776173518">
              <w:marLeft w:val="0"/>
              <w:marRight w:val="0"/>
              <w:marTop w:val="0"/>
              <w:marBottom w:val="0"/>
              <w:divBdr>
                <w:top w:val="none" w:sz="0" w:space="0" w:color="auto"/>
                <w:left w:val="none" w:sz="0" w:space="0" w:color="auto"/>
                <w:bottom w:val="none" w:sz="0" w:space="0" w:color="auto"/>
                <w:right w:val="none" w:sz="0" w:space="0" w:color="auto"/>
              </w:divBdr>
            </w:div>
          </w:divsChild>
        </w:div>
        <w:div w:id="1867058806">
          <w:marLeft w:val="0"/>
          <w:marRight w:val="0"/>
          <w:marTop w:val="0"/>
          <w:marBottom w:val="0"/>
          <w:divBdr>
            <w:top w:val="none" w:sz="0" w:space="0" w:color="auto"/>
            <w:left w:val="none" w:sz="0" w:space="0" w:color="auto"/>
            <w:bottom w:val="none" w:sz="0" w:space="0" w:color="auto"/>
            <w:right w:val="none" w:sz="0" w:space="0" w:color="auto"/>
          </w:divBdr>
          <w:divsChild>
            <w:div w:id="954825459">
              <w:marLeft w:val="0"/>
              <w:marRight w:val="0"/>
              <w:marTop w:val="0"/>
              <w:marBottom w:val="375"/>
              <w:divBdr>
                <w:top w:val="none" w:sz="0" w:space="0" w:color="auto"/>
                <w:left w:val="none" w:sz="0" w:space="0" w:color="auto"/>
                <w:bottom w:val="none" w:sz="0" w:space="0" w:color="auto"/>
                <w:right w:val="none" w:sz="0" w:space="0" w:color="auto"/>
              </w:divBdr>
              <w:divsChild>
                <w:div w:id="393747416">
                  <w:marLeft w:val="0"/>
                  <w:marRight w:val="0"/>
                  <w:marTop w:val="0"/>
                  <w:marBottom w:val="0"/>
                  <w:divBdr>
                    <w:top w:val="none" w:sz="0" w:space="0" w:color="auto"/>
                    <w:left w:val="none" w:sz="0" w:space="0" w:color="auto"/>
                    <w:bottom w:val="none" w:sz="0" w:space="0" w:color="auto"/>
                    <w:right w:val="none" w:sz="0" w:space="0" w:color="auto"/>
                  </w:divBdr>
                  <w:divsChild>
                    <w:div w:id="1307247317">
                      <w:marLeft w:val="0"/>
                      <w:marRight w:val="150"/>
                      <w:marTop w:val="0"/>
                      <w:marBottom w:val="0"/>
                      <w:divBdr>
                        <w:top w:val="none" w:sz="0" w:space="0" w:color="auto"/>
                        <w:left w:val="none" w:sz="0" w:space="0" w:color="auto"/>
                        <w:bottom w:val="none" w:sz="0" w:space="0" w:color="auto"/>
                        <w:right w:val="none" w:sz="0" w:space="0" w:color="auto"/>
                      </w:divBdr>
                      <w:divsChild>
                        <w:div w:id="743189469">
                          <w:marLeft w:val="0"/>
                          <w:marRight w:val="0"/>
                          <w:marTop w:val="0"/>
                          <w:marBottom w:val="0"/>
                          <w:divBdr>
                            <w:top w:val="none" w:sz="0" w:space="0" w:color="auto"/>
                            <w:left w:val="none" w:sz="0" w:space="0" w:color="auto"/>
                            <w:bottom w:val="none" w:sz="0" w:space="0" w:color="auto"/>
                            <w:right w:val="none" w:sz="0" w:space="0" w:color="auto"/>
                          </w:divBdr>
                          <w:divsChild>
                            <w:div w:id="3901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5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6831">
              <w:marLeft w:val="0"/>
              <w:marRight w:val="0"/>
              <w:marTop w:val="0"/>
              <w:marBottom w:val="375"/>
              <w:divBdr>
                <w:top w:val="none" w:sz="0" w:space="0" w:color="auto"/>
                <w:left w:val="none" w:sz="0" w:space="0" w:color="auto"/>
                <w:bottom w:val="none" w:sz="0" w:space="0" w:color="auto"/>
                <w:right w:val="none" w:sz="0" w:space="0" w:color="auto"/>
              </w:divBdr>
              <w:divsChild>
                <w:div w:id="848330479">
                  <w:marLeft w:val="0"/>
                  <w:marRight w:val="0"/>
                  <w:marTop w:val="0"/>
                  <w:marBottom w:val="0"/>
                  <w:divBdr>
                    <w:top w:val="none" w:sz="0" w:space="0" w:color="auto"/>
                    <w:left w:val="none" w:sz="0" w:space="0" w:color="auto"/>
                    <w:bottom w:val="none" w:sz="0" w:space="0" w:color="auto"/>
                    <w:right w:val="none" w:sz="0" w:space="0" w:color="auto"/>
                  </w:divBdr>
                  <w:divsChild>
                    <w:div w:id="1781874231">
                      <w:marLeft w:val="0"/>
                      <w:marRight w:val="150"/>
                      <w:marTop w:val="0"/>
                      <w:marBottom w:val="0"/>
                      <w:divBdr>
                        <w:top w:val="none" w:sz="0" w:space="0" w:color="auto"/>
                        <w:left w:val="none" w:sz="0" w:space="0" w:color="auto"/>
                        <w:bottom w:val="none" w:sz="0" w:space="0" w:color="auto"/>
                        <w:right w:val="none" w:sz="0" w:space="0" w:color="auto"/>
                      </w:divBdr>
                      <w:divsChild>
                        <w:div w:id="570121786">
                          <w:marLeft w:val="0"/>
                          <w:marRight w:val="0"/>
                          <w:marTop w:val="0"/>
                          <w:marBottom w:val="0"/>
                          <w:divBdr>
                            <w:top w:val="none" w:sz="0" w:space="0" w:color="auto"/>
                            <w:left w:val="none" w:sz="0" w:space="0" w:color="auto"/>
                            <w:bottom w:val="none" w:sz="0" w:space="0" w:color="auto"/>
                            <w:right w:val="none" w:sz="0" w:space="0" w:color="auto"/>
                          </w:divBdr>
                          <w:divsChild>
                            <w:div w:id="20275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97295">
              <w:marLeft w:val="0"/>
              <w:marRight w:val="0"/>
              <w:marTop w:val="0"/>
              <w:marBottom w:val="375"/>
              <w:divBdr>
                <w:top w:val="none" w:sz="0" w:space="0" w:color="auto"/>
                <w:left w:val="none" w:sz="0" w:space="0" w:color="auto"/>
                <w:bottom w:val="none" w:sz="0" w:space="0" w:color="auto"/>
                <w:right w:val="none" w:sz="0" w:space="0" w:color="auto"/>
              </w:divBdr>
              <w:divsChild>
                <w:div w:id="643507924">
                  <w:marLeft w:val="0"/>
                  <w:marRight w:val="0"/>
                  <w:marTop w:val="0"/>
                  <w:marBottom w:val="0"/>
                  <w:divBdr>
                    <w:top w:val="none" w:sz="0" w:space="0" w:color="auto"/>
                    <w:left w:val="none" w:sz="0" w:space="0" w:color="auto"/>
                    <w:bottom w:val="none" w:sz="0" w:space="0" w:color="auto"/>
                    <w:right w:val="none" w:sz="0" w:space="0" w:color="auto"/>
                  </w:divBdr>
                  <w:divsChild>
                    <w:div w:id="685447598">
                      <w:marLeft w:val="0"/>
                      <w:marRight w:val="150"/>
                      <w:marTop w:val="0"/>
                      <w:marBottom w:val="0"/>
                      <w:divBdr>
                        <w:top w:val="none" w:sz="0" w:space="0" w:color="auto"/>
                        <w:left w:val="none" w:sz="0" w:space="0" w:color="auto"/>
                        <w:bottom w:val="none" w:sz="0" w:space="0" w:color="auto"/>
                        <w:right w:val="none" w:sz="0" w:space="0" w:color="auto"/>
                      </w:divBdr>
                      <w:divsChild>
                        <w:div w:id="376203039">
                          <w:marLeft w:val="0"/>
                          <w:marRight w:val="0"/>
                          <w:marTop w:val="0"/>
                          <w:marBottom w:val="0"/>
                          <w:divBdr>
                            <w:top w:val="none" w:sz="0" w:space="0" w:color="auto"/>
                            <w:left w:val="none" w:sz="0" w:space="0" w:color="auto"/>
                            <w:bottom w:val="none" w:sz="0" w:space="0" w:color="auto"/>
                            <w:right w:val="none" w:sz="0" w:space="0" w:color="auto"/>
                          </w:divBdr>
                          <w:divsChild>
                            <w:div w:id="34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56912">
              <w:marLeft w:val="0"/>
              <w:marRight w:val="0"/>
              <w:marTop w:val="0"/>
              <w:marBottom w:val="375"/>
              <w:divBdr>
                <w:top w:val="none" w:sz="0" w:space="0" w:color="auto"/>
                <w:left w:val="none" w:sz="0" w:space="0" w:color="auto"/>
                <w:bottom w:val="none" w:sz="0" w:space="0" w:color="auto"/>
                <w:right w:val="none" w:sz="0" w:space="0" w:color="auto"/>
              </w:divBdr>
              <w:divsChild>
                <w:div w:id="1764567985">
                  <w:marLeft w:val="0"/>
                  <w:marRight w:val="0"/>
                  <w:marTop w:val="0"/>
                  <w:marBottom w:val="0"/>
                  <w:divBdr>
                    <w:top w:val="none" w:sz="0" w:space="0" w:color="auto"/>
                    <w:left w:val="none" w:sz="0" w:space="0" w:color="auto"/>
                    <w:bottom w:val="none" w:sz="0" w:space="0" w:color="auto"/>
                    <w:right w:val="none" w:sz="0" w:space="0" w:color="auto"/>
                  </w:divBdr>
                  <w:divsChild>
                    <w:div w:id="719404264">
                      <w:marLeft w:val="0"/>
                      <w:marRight w:val="150"/>
                      <w:marTop w:val="0"/>
                      <w:marBottom w:val="0"/>
                      <w:divBdr>
                        <w:top w:val="none" w:sz="0" w:space="0" w:color="auto"/>
                        <w:left w:val="none" w:sz="0" w:space="0" w:color="auto"/>
                        <w:bottom w:val="none" w:sz="0" w:space="0" w:color="auto"/>
                        <w:right w:val="none" w:sz="0" w:space="0" w:color="auto"/>
                      </w:divBdr>
                      <w:divsChild>
                        <w:div w:id="538392731">
                          <w:marLeft w:val="0"/>
                          <w:marRight w:val="0"/>
                          <w:marTop w:val="0"/>
                          <w:marBottom w:val="0"/>
                          <w:divBdr>
                            <w:top w:val="none" w:sz="0" w:space="0" w:color="auto"/>
                            <w:left w:val="none" w:sz="0" w:space="0" w:color="auto"/>
                            <w:bottom w:val="none" w:sz="0" w:space="0" w:color="auto"/>
                            <w:right w:val="none" w:sz="0" w:space="0" w:color="auto"/>
                          </w:divBdr>
                          <w:divsChild>
                            <w:div w:id="12250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2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85606">
              <w:marLeft w:val="0"/>
              <w:marRight w:val="0"/>
              <w:marTop w:val="0"/>
              <w:marBottom w:val="375"/>
              <w:divBdr>
                <w:top w:val="none" w:sz="0" w:space="0" w:color="auto"/>
                <w:left w:val="none" w:sz="0" w:space="0" w:color="auto"/>
                <w:bottom w:val="none" w:sz="0" w:space="0" w:color="auto"/>
                <w:right w:val="none" w:sz="0" w:space="0" w:color="auto"/>
              </w:divBdr>
              <w:divsChild>
                <w:div w:id="1023870234">
                  <w:marLeft w:val="0"/>
                  <w:marRight w:val="0"/>
                  <w:marTop w:val="0"/>
                  <w:marBottom w:val="0"/>
                  <w:divBdr>
                    <w:top w:val="none" w:sz="0" w:space="0" w:color="auto"/>
                    <w:left w:val="none" w:sz="0" w:space="0" w:color="auto"/>
                    <w:bottom w:val="none" w:sz="0" w:space="0" w:color="auto"/>
                    <w:right w:val="none" w:sz="0" w:space="0" w:color="auto"/>
                  </w:divBdr>
                  <w:divsChild>
                    <w:div w:id="739206782">
                      <w:marLeft w:val="0"/>
                      <w:marRight w:val="150"/>
                      <w:marTop w:val="0"/>
                      <w:marBottom w:val="0"/>
                      <w:divBdr>
                        <w:top w:val="none" w:sz="0" w:space="0" w:color="auto"/>
                        <w:left w:val="none" w:sz="0" w:space="0" w:color="auto"/>
                        <w:bottom w:val="none" w:sz="0" w:space="0" w:color="auto"/>
                        <w:right w:val="none" w:sz="0" w:space="0" w:color="auto"/>
                      </w:divBdr>
                      <w:divsChild>
                        <w:div w:id="1706907412">
                          <w:marLeft w:val="0"/>
                          <w:marRight w:val="0"/>
                          <w:marTop w:val="0"/>
                          <w:marBottom w:val="0"/>
                          <w:divBdr>
                            <w:top w:val="none" w:sz="0" w:space="0" w:color="auto"/>
                            <w:left w:val="none" w:sz="0" w:space="0" w:color="auto"/>
                            <w:bottom w:val="none" w:sz="0" w:space="0" w:color="auto"/>
                            <w:right w:val="none" w:sz="0" w:space="0" w:color="auto"/>
                          </w:divBdr>
                          <w:divsChild>
                            <w:div w:id="168574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6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61375">
              <w:marLeft w:val="0"/>
              <w:marRight w:val="0"/>
              <w:marTop w:val="0"/>
              <w:marBottom w:val="375"/>
              <w:divBdr>
                <w:top w:val="none" w:sz="0" w:space="0" w:color="auto"/>
                <w:left w:val="none" w:sz="0" w:space="0" w:color="auto"/>
                <w:bottom w:val="none" w:sz="0" w:space="0" w:color="auto"/>
                <w:right w:val="none" w:sz="0" w:space="0" w:color="auto"/>
              </w:divBdr>
              <w:divsChild>
                <w:div w:id="1130514158">
                  <w:marLeft w:val="0"/>
                  <w:marRight w:val="0"/>
                  <w:marTop w:val="0"/>
                  <w:marBottom w:val="0"/>
                  <w:divBdr>
                    <w:top w:val="none" w:sz="0" w:space="0" w:color="auto"/>
                    <w:left w:val="none" w:sz="0" w:space="0" w:color="auto"/>
                    <w:bottom w:val="none" w:sz="0" w:space="0" w:color="auto"/>
                    <w:right w:val="none" w:sz="0" w:space="0" w:color="auto"/>
                  </w:divBdr>
                  <w:divsChild>
                    <w:div w:id="2816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2764">
              <w:marLeft w:val="0"/>
              <w:marRight w:val="0"/>
              <w:marTop w:val="0"/>
              <w:marBottom w:val="375"/>
              <w:divBdr>
                <w:top w:val="none" w:sz="0" w:space="0" w:color="auto"/>
                <w:left w:val="none" w:sz="0" w:space="0" w:color="auto"/>
                <w:bottom w:val="none" w:sz="0" w:space="0" w:color="auto"/>
                <w:right w:val="none" w:sz="0" w:space="0" w:color="auto"/>
              </w:divBdr>
              <w:divsChild>
                <w:div w:id="1000934848">
                  <w:marLeft w:val="0"/>
                  <w:marRight w:val="0"/>
                  <w:marTop w:val="0"/>
                  <w:marBottom w:val="0"/>
                  <w:divBdr>
                    <w:top w:val="none" w:sz="0" w:space="0" w:color="auto"/>
                    <w:left w:val="none" w:sz="0" w:space="0" w:color="auto"/>
                    <w:bottom w:val="none" w:sz="0" w:space="0" w:color="auto"/>
                    <w:right w:val="none" w:sz="0" w:space="0" w:color="auto"/>
                  </w:divBdr>
                  <w:divsChild>
                    <w:div w:id="1697537745">
                      <w:marLeft w:val="0"/>
                      <w:marRight w:val="150"/>
                      <w:marTop w:val="0"/>
                      <w:marBottom w:val="0"/>
                      <w:divBdr>
                        <w:top w:val="none" w:sz="0" w:space="0" w:color="auto"/>
                        <w:left w:val="none" w:sz="0" w:space="0" w:color="auto"/>
                        <w:bottom w:val="none" w:sz="0" w:space="0" w:color="auto"/>
                        <w:right w:val="none" w:sz="0" w:space="0" w:color="auto"/>
                      </w:divBdr>
                      <w:divsChild>
                        <w:div w:id="1562400209">
                          <w:marLeft w:val="0"/>
                          <w:marRight w:val="0"/>
                          <w:marTop w:val="0"/>
                          <w:marBottom w:val="0"/>
                          <w:divBdr>
                            <w:top w:val="none" w:sz="0" w:space="0" w:color="auto"/>
                            <w:left w:val="none" w:sz="0" w:space="0" w:color="auto"/>
                            <w:bottom w:val="none" w:sz="0" w:space="0" w:color="auto"/>
                            <w:right w:val="none" w:sz="0" w:space="0" w:color="auto"/>
                          </w:divBdr>
                          <w:divsChild>
                            <w:div w:id="174884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6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8861">
              <w:marLeft w:val="0"/>
              <w:marRight w:val="0"/>
              <w:marTop w:val="0"/>
              <w:marBottom w:val="375"/>
              <w:divBdr>
                <w:top w:val="none" w:sz="0" w:space="0" w:color="auto"/>
                <w:left w:val="none" w:sz="0" w:space="0" w:color="auto"/>
                <w:bottom w:val="none" w:sz="0" w:space="0" w:color="auto"/>
                <w:right w:val="none" w:sz="0" w:space="0" w:color="auto"/>
              </w:divBdr>
              <w:divsChild>
                <w:div w:id="1725828587">
                  <w:marLeft w:val="0"/>
                  <w:marRight w:val="0"/>
                  <w:marTop w:val="0"/>
                  <w:marBottom w:val="0"/>
                  <w:divBdr>
                    <w:top w:val="none" w:sz="0" w:space="0" w:color="auto"/>
                    <w:left w:val="none" w:sz="0" w:space="0" w:color="auto"/>
                    <w:bottom w:val="none" w:sz="0" w:space="0" w:color="auto"/>
                    <w:right w:val="none" w:sz="0" w:space="0" w:color="auto"/>
                  </w:divBdr>
                  <w:divsChild>
                    <w:div w:id="1419909074">
                      <w:marLeft w:val="0"/>
                      <w:marRight w:val="150"/>
                      <w:marTop w:val="0"/>
                      <w:marBottom w:val="0"/>
                      <w:divBdr>
                        <w:top w:val="none" w:sz="0" w:space="0" w:color="auto"/>
                        <w:left w:val="none" w:sz="0" w:space="0" w:color="auto"/>
                        <w:bottom w:val="none" w:sz="0" w:space="0" w:color="auto"/>
                        <w:right w:val="none" w:sz="0" w:space="0" w:color="auto"/>
                      </w:divBdr>
                      <w:divsChild>
                        <w:div w:id="1662197721">
                          <w:marLeft w:val="0"/>
                          <w:marRight w:val="0"/>
                          <w:marTop w:val="0"/>
                          <w:marBottom w:val="0"/>
                          <w:divBdr>
                            <w:top w:val="none" w:sz="0" w:space="0" w:color="auto"/>
                            <w:left w:val="none" w:sz="0" w:space="0" w:color="auto"/>
                            <w:bottom w:val="none" w:sz="0" w:space="0" w:color="auto"/>
                            <w:right w:val="none" w:sz="0" w:space="0" w:color="auto"/>
                          </w:divBdr>
                          <w:divsChild>
                            <w:div w:id="170702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132194">
              <w:marLeft w:val="0"/>
              <w:marRight w:val="0"/>
              <w:marTop w:val="0"/>
              <w:marBottom w:val="375"/>
              <w:divBdr>
                <w:top w:val="none" w:sz="0" w:space="0" w:color="auto"/>
                <w:left w:val="none" w:sz="0" w:space="0" w:color="auto"/>
                <w:bottom w:val="none" w:sz="0" w:space="0" w:color="auto"/>
                <w:right w:val="none" w:sz="0" w:space="0" w:color="auto"/>
              </w:divBdr>
              <w:divsChild>
                <w:div w:id="465660694">
                  <w:marLeft w:val="0"/>
                  <w:marRight w:val="0"/>
                  <w:marTop w:val="0"/>
                  <w:marBottom w:val="0"/>
                  <w:divBdr>
                    <w:top w:val="none" w:sz="0" w:space="0" w:color="auto"/>
                    <w:left w:val="none" w:sz="0" w:space="0" w:color="auto"/>
                    <w:bottom w:val="none" w:sz="0" w:space="0" w:color="auto"/>
                    <w:right w:val="none" w:sz="0" w:space="0" w:color="auto"/>
                  </w:divBdr>
                  <w:divsChild>
                    <w:div w:id="1344094569">
                      <w:marLeft w:val="0"/>
                      <w:marRight w:val="150"/>
                      <w:marTop w:val="0"/>
                      <w:marBottom w:val="0"/>
                      <w:divBdr>
                        <w:top w:val="none" w:sz="0" w:space="0" w:color="auto"/>
                        <w:left w:val="none" w:sz="0" w:space="0" w:color="auto"/>
                        <w:bottom w:val="none" w:sz="0" w:space="0" w:color="auto"/>
                        <w:right w:val="none" w:sz="0" w:space="0" w:color="auto"/>
                      </w:divBdr>
                      <w:divsChild>
                        <w:div w:id="1686907412">
                          <w:marLeft w:val="0"/>
                          <w:marRight w:val="0"/>
                          <w:marTop w:val="0"/>
                          <w:marBottom w:val="0"/>
                          <w:divBdr>
                            <w:top w:val="none" w:sz="0" w:space="0" w:color="auto"/>
                            <w:left w:val="none" w:sz="0" w:space="0" w:color="auto"/>
                            <w:bottom w:val="none" w:sz="0" w:space="0" w:color="auto"/>
                            <w:right w:val="none" w:sz="0" w:space="0" w:color="auto"/>
                          </w:divBdr>
                          <w:divsChild>
                            <w:div w:id="11563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550328">
              <w:marLeft w:val="0"/>
              <w:marRight w:val="0"/>
              <w:marTop w:val="0"/>
              <w:marBottom w:val="375"/>
              <w:divBdr>
                <w:top w:val="none" w:sz="0" w:space="0" w:color="auto"/>
                <w:left w:val="none" w:sz="0" w:space="0" w:color="auto"/>
                <w:bottom w:val="none" w:sz="0" w:space="0" w:color="auto"/>
                <w:right w:val="none" w:sz="0" w:space="0" w:color="auto"/>
              </w:divBdr>
              <w:divsChild>
                <w:div w:id="1851483296">
                  <w:marLeft w:val="0"/>
                  <w:marRight w:val="0"/>
                  <w:marTop w:val="0"/>
                  <w:marBottom w:val="0"/>
                  <w:divBdr>
                    <w:top w:val="none" w:sz="0" w:space="0" w:color="auto"/>
                    <w:left w:val="none" w:sz="0" w:space="0" w:color="auto"/>
                    <w:bottom w:val="none" w:sz="0" w:space="0" w:color="auto"/>
                    <w:right w:val="none" w:sz="0" w:space="0" w:color="auto"/>
                  </w:divBdr>
                  <w:divsChild>
                    <w:div w:id="1006134512">
                      <w:marLeft w:val="0"/>
                      <w:marRight w:val="150"/>
                      <w:marTop w:val="0"/>
                      <w:marBottom w:val="0"/>
                      <w:divBdr>
                        <w:top w:val="none" w:sz="0" w:space="0" w:color="auto"/>
                        <w:left w:val="none" w:sz="0" w:space="0" w:color="auto"/>
                        <w:bottom w:val="none" w:sz="0" w:space="0" w:color="auto"/>
                        <w:right w:val="none" w:sz="0" w:space="0" w:color="auto"/>
                      </w:divBdr>
                      <w:divsChild>
                        <w:div w:id="1223098389">
                          <w:marLeft w:val="0"/>
                          <w:marRight w:val="0"/>
                          <w:marTop w:val="0"/>
                          <w:marBottom w:val="0"/>
                          <w:divBdr>
                            <w:top w:val="none" w:sz="0" w:space="0" w:color="auto"/>
                            <w:left w:val="none" w:sz="0" w:space="0" w:color="auto"/>
                            <w:bottom w:val="none" w:sz="0" w:space="0" w:color="auto"/>
                            <w:right w:val="none" w:sz="0" w:space="0" w:color="auto"/>
                          </w:divBdr>
                          <w:divsChild>
                            <w:div w:id="70977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562388">
              <w:marLeft w:val="0"/>
              <w:marRight w:val="0"/>
              <w:marTop w:val="0"/>
              <w:marBottom w:val="375"/>
              <w:divBdr>
                <w:top w:val="none" w:sz="0" w:space="0" w:color="auto"/>
                <w:left w:val="none" w:sz="0" w:space="0" w:color="auto"/>
                <w:bottom w:val="none" w:sz="0" w:space="0" w:color="auto"/>
                <w:right w:val="none" w:sz="0" w:space="0" w:color="auto"/>
              </w:divBdr>
              <w:divsChild>
                <w:div w:id="1824421089">
                  <w:marLeft w:val="0"/>
                  <w:marRight w:val="0"/>
                  <w:marTop w:val="0"/>
                  <w:marBottom w:val="0"/>
                  <w:divBdr>
                    <w:top w:val="none" w:sz="0" w:space="0" w:color="auto"/>
                    <w:left w:val="none" w:sz="0" w:space="0" w:color="auto"/>
                    <w:bottom w:val="none" w:sz="0" w:space="0" w:color="auto"/>
                    <w:right w:val="none" w:sz="0" w:space="0" w:color="auto"/>
                  </w:divBdr>
                  <w:divsChild>
                    <w:div w:id="1511990449">
                      <w:marLeft w:val="0"/>
                      <w:marRight w:val="150"/>
                      <w:marTop w:val="0"/>
                      <w:marBottom w:val="0"/>
                      <w:divBdr>
                        <w:top w:val="none" w:sz="0" w:space="0" w:color="auto"/>
                        <w:left w:val="none" w:sz="0" w:space="0" w:color="auto"/>
                        <w:bottom w:val="none" w:sz="0" w:space="0" w:color="auto"/>
                        <w:right w:val="none" w:sz="0" w:space="0" w:color="auto"/>
                      </w:divBdr>
                      <w:divsChild>
                        <w:div w:id="357892395">
                          <w:marLeft w:val="0"/>
                          <w:marRight w:val="0"/>
                          <w:marTop w:val="0"/>
                          <w:marBottom w:val="0"/>
                          <w:divBdr>
                            <w:top w:val="none" w:sz="0" w:space="0" w:color="auto"/>
                            <w:left w:val="none" w:sz="0" w:space="0" w:color="auto"/>
                            <w:bottom w:val="none" w:sz="0" w:space="0" w:color="auto"/>
                            <w:right w:val="none" w:sz="0" w:space="0" w:color="auto"/>
                          </w:divBdr>
                          <w:divsChild>
                            <w:div w:id="1537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2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09989">
              <w:marLeft w:val="0"/>
              <w:marRight w:val="0"/>
              <w:marTop w:val="0"/>
              <w:marBottom w:val="375"/>
              <w:divBdr>
                <w:top w:val="none" w:sz="0" w:space="0" w:color="auto"/>
                <w:left w:val="none" w:sz="0" w:space="0" w:color="auto"/>
                <w:bottom w:val="none" w:sz="0" w:space="0" w:color="auto"/>
                <w:right w:val="none" w:sz="0" w:space="0" w:color="auto"/>
              </w:divBdr>
              <w:divsChild>
                <w:div w:id="1955285177">
                  <w:marLeft w:val="0"/>
                  <w:marRight w:val="0"/>
                  <w:marTop w:val="0"/>
                  <w:marBottom w:val="0"/>
                  <w:divBdr>
                    <w:top w:val="none" w:sz="0" w:space="0" w:color="auto"/>
                    <w:left w:val="none" w:sz="0" w:space="0" w:color="auto"/>
                    <w:bottom w:val="none" w:sz="0" w:space="0" w:color="auto"/>
                    <w:right w:val="none" w:sz="0" w:space="0" w:color="auto"/>
                  </w:divBdr>
                  <w:divsChild>
                    <w:div w:id="910430702">
                      <w:marLeft w:val="0"/>
                      <w:marRight w:val="150"/>
                      <w:marTop w:val="0"/>
                      <w:marBottom w:val="0"/>
                      <w:divBdr>
                        <w:top w:val="none" w:sz="0" w:space="0" w:color="auto"/>
                        <w:left w:val="none" w:sz="0" w:space="0" w:color="auto"/>
                        <w:bottom w:val="none" w:sz="0" w:space="0" w:color="auto"/>
                        <w:right w:val="none" w:sz="0" w:space="0" w:color="auto"/>
                      </w:divBdr>
                      <w:divsChild>
                        <w:div w:id="621501961">
                          <w:marLeft w:val="0"/>
                          <w:marRight w:val="0"/>
                          <w:marTop w:val="0"/>
                          <w:marBottom w:val="0"/>
                          <w:divBdr>
                            <w:top w:val="none" w:sz="0" w:space="0" w:color="auto"/>
                            <w:left w:val="none" w:sz="0" w:space="0" w:color="auto"/>
                            <w:bottom w:val="none" w:sz="0" w:space="0" w:color="auto"/>
                            <w:right w:val="none" w:sz="0" w:space="0" w:color="auto"/>
                          </w:divBdr>
                          <w:divsChild>
                            <w:div w:id="180684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60002">
              <w:marLeft w:val="0"/>
              <w:marRight w:val="0"/>
              <w:marTop w:val="0"/>
              <w:marBottom w:val="375"/>
              <w:divBdr>
                <w:top w:val="none" w:sz="0" w:space="0" w:color="auto"/>
                <w:left w:val="none" w:sz="0" w:space="0" w:color="auto"/>
                <w:bottom w:val="none" w:sz="0" w:space="0" w:color="auto"/>
                <w:right w:val="none" w:sz="0" w:space="0" w:color="auto"/>
              </w:divBdr>
              <w:divsChild>
                <w:div w:id="1107427507">
                  <w:marLeft w:val="0"/>
                  <w:marRight w:val="0"/>
                  <w:marTop w:val="0"/>
                  <w:marBottom w:val="0"/>
                  <w:divBdr>
                    <w:top w:val="none" w:sz="0" w:space="0" w:color="auto"/>
                    <w:left w:val="none" w:sz="0" w:space="0" w:color="auto"/>
                    <w:bottom w:val="none" w:sz="0" w:space="0" w:color="auto"/>
                    <w:right w:val="none" w:sz="0" w:space="0" w:color="auto"/>
                  </w:divBdr>
                  <w:divsChild>
                    <w:div w:id="780345944">
                      <w:marLeft w:val="0"/>
                      <w:marRight w:val="150"/>
                      <w:marTop w:val="0"/>
                      <w:marBottom w:val="0"/>
                      <w:divBdr>
                        <w:top w:val="none" w:sz="0" w:space="0" w:color="auto"/>
                        <w:left w:val="none" w:sz="0" w:space="0" w:color="auto"/>
                        <w:bottom w:val="none" w:sz="0" w:space="0" w:color="auto"/>
                        <w:right w:val="none" w:sz="0" w:space="0" w:color="auto"/>
                      </w:divBdr>
                      <w:divsChild>
                        <w:div w:id="73943430">
                          <w:marLeft w:val="0"/>
                          <w:marRight w:val="0"/>
                          <w:marTop w:val="0"/>
                          <w:marBottom w:val="0"/>
                          <w:divBdr>
                            <w:top w:val="none" w:sz="0" w:space="0" w:color="auto"/>
                            <w:left w:val="none" w:sz="0" w:space="0" w:color="auto"/>
                            <w:bottom w:val="none" w:sz="0" w:space="0" w:color="auto"/>
                            <w:right w:val="none" w:sz="0" w:space="0" w:color="auto"/>
                          </w:divBdr>
                          <w:divsChild>
                            <w:div w:id="42796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1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8843">
              <w:marLeft w:val="0"/>
              <w:marRight w:val="0"/>
              <w:marTop w:val="0"/>
              <w:marBottom w:val="375"/>
              <w:divBdr>
                <w:top w:val="none" w:sz="0" w:space="0" w:color="auto"/>
                <w:left w:val="none" w:sz="0" w:space="0" w:color="auto"/>
                <w:bottom w:val="none" w:sz="0" w:space="0" w:color="auto"/>
                <w:right w:val="none" w:sz="0" w:space="0" w:color="auto"/>
              </w:divBdr>
              <w:divsChild>
                <w:div w:id="1956867363">
                  <w:marLeft w:val="0"/>
                  <w:marRight w:val="0"/>
                  <w:marTop w:val="0"/>
                  <w:marBottom w:val="0"/>
                  <w:divBdr>
                    <w:top w:val="none" w:sz="0" w:space="0" w:color="auto"/>
                    <w:left w:val="none" w:sz="0" w:space="0" w:color="auto"/>
                    <w:bottom w:val="none" w:sz="0" w:space="0" w:color="auto"/>
                    <w:right w:val="none" w:sz="0" w:space="0" w:color="auto"/>
                  </w:divBdr>
                  <w:divsChild>
                    <w:div w:id="1250190907">
                      <w:marLeft w:val="0"/>
                      <w:marRight w:val="150"/>
                      <w:marTop w:val="0"/>
                      <w:marBottom w:val="0"/>
                      <w:divBdr>
                        <w:top w:val="none" w:sz="0" w:space="0" w:color="auto"/>
                        <w:left w:val="none" w:sz="0" w:space="0" w:color="auto"/>
                        <w:bottom w:val="none" w:sz="0" w:space="0" w:color="auto"/>
                        <w:right w:val="none" w:sz="0" w:space="0" w:color="auto"/>
                      </w:divBdr>
                      <w:divsChild>
                        <w:div w:id="1108282484">
                          <w:marLeft w:val="0"/>
                          <w:marRight w:val="0"/>
                          <w:marTop w:val="0"/>
                          <w:marBottom w:val="0"/>
                          <w:divBdr>
                            <w:top w:val="none" w:sz="0" w:space="0" w:color="auto"/>
                            <w:left w:val="none" w:sz="0" w:space="0" w:color="auto"/>
                            <w:bottom w:val="none" w:sz="0" w:space="0" w:color="auto"/>
                            <w:right w:val="none" w:sz="0" w:space="0" w:color="auto"/>
                          </w:divBdr>
                          <w:divsChild>
                            <w:div w:id="26542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85059">
              <w:marLeft w:val="0"/>
              <w:marRight w:val="0"/>
              <w:marTop w:val="0"/>
              <w:marBottom w:val="375"/>
              <w:divBdr>
                <w:top w:val="none" w:sz="0" w:space="0" w:color="auto"/>
                <w:left w:val="none" w:sz="0" w:space="0" w:color="auto"/>
                <w:bottom w:val="none" w:sz="0" w:space="0" w:color="auto"/>
                <w:right w:val="none" w:sz="0" w:space="0" w:color="auto"/>
              </w:divBdr>
              <w:divsChild>
                <w:div w:id="1356537435">
                  <w:marLeft w:val="0"/>
                  <w:marRight w:val="0"/>
                  <w:marTop w:val="0"/>
                  <w:marBottom w:val="0"/>
                  <w:divBdr>
                    <w:top w:val="none" w:sz="0" w:space="0" w:color="auto"/>
                    <w:left w:val="none" w:sz="0" w:space="0" w:color="auto"/>
                    <w:bottom w:val="none" w:sz="0" w:space="0" w:color="auto"/>
                    <w:right w:val="none" w:sz="0" w:space="0" w:color="auto"/>
                  </w:divBdr>
                  <w:divsChild>
                    <w:div w:id="978875730">
                      <w:marLeft w:val="0"/>
                      <w:marRight w:val="150"/>
                      <w:marTop w:val="0"/>
                      <w:marBottom w:val="0"/>
                      <w:divBdr>
                        <w:top w:val="none" w:sz="0" w:space="0" w:color="auto"/>
                        <w:left w:val="none" w:sz="0" w:space="0" w:color="auto"/>
                        <w:bottom w:val="none" w:sz="0" w:space="0" w:color="auto"/>
                        <w:right w:val="none" w:sz="0" w:space="0" w:color="auto"/>
                      </w:divBdr>
                      <w:divsChild>
                        <w:div w:id="1218320814">
                          <w:marLeft w:val="0"/>
                          <w:marRight w:val="0"/>
                          <w:marTop w:val="0"/>
                          <w:marBottom w:val="0"/>
                          <w:divBdr>
                            <w:top w:val="none" w:sz="0" w:space="0" w:color="auto"/>
                            <w:left w:val="none" w:sz="0" w:space="0" w:color="auto"/>
                            <w:bottom w:val="none" w:sz="0" w:space="0" w:color="auto"/>
                            <w:right w:val="none" w:sz="0" w:space="0" w:color="auto"/>
                          </w:divBdr>
                          <w:divsChild>
                            <w:div w:id="159613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6398">
              <w:marLeft w:val="0"/>
              <w:marRight w:val="0"/>
              <w:marTop w:val="0"/>
              <w:marBottom w:val="375"/>
              <w:divBdr>
                <w:top w:val="none" w:sz="0" w:space="0" w:color="auto"/>
                <w:left w:val="none" w:sz="0" w:space="0" w:color="auto"/>
                <w:bottom w:val="none" w:sz="0" w:space="0" w:color="auto"/>
                <w:right w:val="none" w:sz="0" w:space="0" w:color="auto"/>
              </w:divBdr>
              <w:divsChild>
                <w:div w:id="1382437223">
                  <w:marLeft w:val="0"/>
                  <w:marRight w:val="0"/>
                  <w:marTop w:val="0"/>
                  <w:marBottom w:val="0"/>
                  <w:divBdr>
                    <w:top w:val="none" w:sz="0" w:space="0" w:color="auto"/>
                    <w:left w:val="none" w:sz="0" w:space="0" w:color="auto"/>
                    <w:bottom w:val="none" w:sz="0" w:space="0" w:color="auto"/>
                    <w:right w:val="none" w:sz="0" w:space="0" w:color="auto"/>
                  </w:divBdr>
                  <w:divsChild>
                    <w:div w:id="1991859128">
                      <w:marLeft w:val="0"/>
                      <w:marRight w:val="150"/>
                      <w:marTop w:val="0"/>
                      <w:marBottom w:val="0"/>
                      <w:divBdr>
                        <w:top w:val="none" w:sz="0" w:space="0" w:color="auto"/>
                        <w:left w:val="none" w:sz="0" w:space="0" w:color="auto"/>
                        <w:bottom w:val="none" w:sz="0" w:space="0" w:color="auto"/>
                        <w:right w:val="none" w:sz="0" w:space="0" w:color="auto"/>
                      </w:divBdr>
                      <w:divsChild>
                        <w:div w:id="710766132">
                          <w:marLeft w:val="0"/>
                          <w:marRight w:val="0"/>
                          <w:marTop w:val="0"/>
                          <w:marBottom w:val="0"/>
                          <w:divBdr>
                            <w:top w:val="none" w:sz="0" w:space="0" w:color="auto"/>
                            <w:left w:val="none" w:sz="0" w:space="0" w:color="auto"/>
                            <w:bottom w:val="none" w:sz="0" w:space="0" w:color="auto"/>
                            <w:right w:val="none" w:sz="0" w:space="0" w:color="auto"/>
                          </w:divBdr>
                          <w:divsChild>
                            <w:div w:id="179254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95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682">
              <w:marLeft w:val="0"/>
              <w:marRight w:val="0"/>
              <w:marTop w:val="0"/>
              <w:marBottom w:val="375"/>
              <w:divBdr>
                <w:top w:val="none" w:sz="0" w:space="0" w:color="auto"/>
                <w:left w:val="none" w:sz="0" w:space="0" w:color="auto"/>
                <w:bottom w:val="none" w:sz="0" w:space="0" w:color="auto"/>
                <w:right w:val="none" w:sz="0" w:space="0" w:color="auto"/>
              </w:divBdr>
              <w:divsChild>
                <w:div w:id="380516719">
                  <w:marLeft w:val="0"/>
                  <w:marRight w:val="0"/>
                  <w:marTop w:val="0"/>
                  <w:marBottom w:val="0"/>
                  <w:divBdr>
                    <w:top w:val="none" w:sz="0" w:space="0" w:color="auto"/>
                    <w:left w:val="none" w:sz="0" w:space="0" w:color="auto"/>
                    <w:bottom w:val="none" w:sz="0" w:space="0" w:color="auto"/>
                    <w:right w:val="none" w:sz="0" w:space="0" w:color="auto"/>
                  </w:divBdr>
                  <w:divsChild>
                    <w:div w:id="474030547">
                      <w:marLeft w:val="0"/>
                      <w:marRight w:val="150"/>
                      <w:marTop w:val="0"/>
                      <w:marBottom w:val="0"/>
                      <w:divBdr>
                        <w:top w:val="none" w:sz="0" w:space="0" w:color="auto"/>
                        <w:left w:val="none" w:sz="0" w:space="0" w:color="auto"/>
                        <w:bottom w:val="none" w:sz="0" w:space="0" w:color="auto"/>
                        <w:right w:val="none" w:sz="0" w:space="0" w:color="auto"/>
                      </w:divBdr>
                      <w:divsChild>
                        <w:div w:id="640310342">
                          <w:marLeft w:val="0"/>
                          <w:marRight w:val="0"/>
                          <w:marTop w:val="0"/>
                          <w:marBottom w:val="0"/>
                          <w:divBdr>
                            <w:top w:val="none" w:sz="0" w:space="0" w:color="auto"/>
                            <w:left w:val="none" w:sz="0" w:space="0" w:color="auto"/>
                            <w:bottom w:val="none" w:sz="0" w:space="0" w:color="auto"/>
                            <w:right w:val="none" w:sz="0" w:space="0" w:color="auto"/>
                          </w:divBdr>
                          <w:divsChild>
                            <w:div w:id="100212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7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0273">
              <w:marLeft w:val="0"/>
              <w:marRight w:val="0"/>
              <w:marTop w:val="0"/>
              <w:marBottom w:val="375"/>
              <w:divBdr>
                <w:top w:val="none" w:sz="0" w:space="0" w:color="auto"/>
                <w:left w:val="none" w:sz="0" w:space="0" w:color="auto"/>
                <w:bottom w:val="none" w:sz="0" w:space="0" w:color="auto"/>
                <w:right w:val="none" w:sz="0" w:space="0" w:color="auto"/>
              </w:divBdr>
              <w:divsChild>
                <w:div w:id="1165363244">
                  <w:marLeft w:val="0"/>
                  <w:marRight w:val="0"/>
                  <w:marTop w:val="0"/>
                  <w:marBottom w:val="0"/>
                  <w:divBdr>
                    <w:top w:val="none" w:sz="0" w:space="0" w:color="auto"/>
                    <w:left w:val="none" w:sz="0" w:space="0" w:color="auto"/>
                    <w:bottom w:val="none" w:sz="0" w:space="0" w:color="auto"/>
                    <w:right w:val="none" w:sz="0" w:space="0" w:color="auto"/>
                  </w:divBdr>
                  <w:divsChild>
                    <w:div w:id="1917780948">
                      <w:marLeft w:val="0"/>
                      <w:marRight w:val="150"/>
                      <w:marTop w:val="0"/>
                      <w:marBottom w:val="0"/>
                      <w:divBdr>
                        <w:top w:val="none" w:sz="0" w:space="0" w:color="auto"/>
                        <w:left w:val="none" w:sz="0" w:space="0" w:color="auto"/>
                        <w:bottom w:val="none" w:sz="0" w:space="0" w:color="auto"/>
                        <w:right w:val="none" w:sz="0" w:space="0" w:color="auto"/>
                      </w:divBdr>
                      <w:divsChild>
                        <w:div w:id="286547834">
                          <w:marLeft w:val="0"/>
                          <w:marRight w:val="0"/>
                          <w:marTop w:val="0"/>
                          <w:marBottom w:val="0"/>
                          <w:divBdr>
                            <w:top w:val="none" w:sz="0" w:space="0" w:color="auto"/>
                            <w:left w:val="none" w:sz="0" w:space="0" w:color="auto"/>
                            <w:bottom w:val="none" w:sz="0" w:space="0" w:color="auto"/>
                            <w:right w:val="none" w:sz="0" w:space="0" w:color="auto"/>
                          </w:divBdr>
                          <w:divsChild>
                            <w:div w:id="60411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1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960197">
              <w:marLeft w:val="0"/>
              <w:marRight w:val="0"/>
              <w:marTop w:val="0"/>
              <w:marBottom w:val="375"/>
              <w:divBdr>
                <w:top w:val="none" w:sz="0" w:space="0" w:color="auto"/>
                <w:left w:val="none" w:sz="0" w:space="0" w:color="auto"/>
                <w:bottom w:val="none" w:sz="0" w:space="0" w:color="auto"/>
                <w:right w:val="none" w:sz="0" w:space="0" w:color="auto"/>
              </w:divBdr>
              <w:divsChild>
                <w:div w:id="1378508166">
                  <w:marLeft w:val="0"/>
                  <w:marRight w:val="0"/>
                  <w:marTop w:val="0"/>
                  <w:marBottom w:val="0"/>
                  <w:divBdr>
                    <w:top w:val="none" w:sz="0" w:space="0" w:color="auto"/>
                    <w:left w:val="none" w:sz="0" w:space="0" w:color="auto"/>
                    <w:bottom w:val="none" w:sz="0" w:space="0" w:color="auto"/>
                    <w:right w:val="none" w:sz="0" w:space="0" w:color="auto"/>
                  </w:divBdr>
                  <w:divsChild>
                    <w:div w:id="1595552811">
                      <w:marLeft w:val="0"/>
                      <w:marRight w:val="150"/>
                      <w:marTop w:val="0"/>
                      <w:marBottom w:val="0"/>
                      <w:divBdr>
                        <w:top w:val="none" w:sz="0" w:space="0" w:color="auto"/>
                        <w:left w:val="none" w:sz="0" w:space="0" w:color="auto"/>
                        <w:bottom w:val="none" w:sz="0" w:space="0" w:color="auto"/>
                        <w:right w:val="none" w:sz="0" w:space="0" w:color="auto"/>
                      </w:divBdr>
                      <w:divsChild>
                        <w:div w:id="767189765">
                          <w:marLeft w:val="0"/>
                          <w:marRight w:val="0"/>
                          <w:marTop w:val="0"/>
                          <w:marBottom w:val="0"/>
                          <w:divBdr>
                            <w:top w:val="none" w:sz="0" w:space="0" w:color="auto"/>
                            <w:left w:val="none" w:sz="0" w:space="0" w:color="auto"/>
                            <w:bottom w:val="none" w:sz="0" w:space="0" w:color="auto"/>
                            <w:right w:val="none" w:sz="0" w:space="0" w:color="auto"/>
                          </w:divBdr>
                          <w:divsChild>
                            <w:div w:id="33168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4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35052">
              <w:marLeft w:val="0"/>
              <w:marRight w:val="0"/>
              <w:marTop w:val="0"/>
              <w:marBottom w:val="375"/>
              <w:divBdr>
                <w:top w:val="none" w:sz="0" w:space="0" w:color="auto"/>
                <w:left w:val="none" w:sz="0" w:space="0" w:color="auto"/>
                <w:bottom w:val="none" w:sz="0" w:space="0" w:color="auto"/>
                <w:right w:val="none" w:sz="0" w:space="0" w:color="auto"/>
              </w:divBdr>
              <w:divsChild>
                <w:div w:id="1159229933">
                  <w:marLeft w:val="0"/>
                  <w:marRight w:val="0"/>
                  <w:marTop w:val="0"/>
                  <w:marBottom w:val="0"/>
                  <w:divBdr>
                    <w:top w:val="none" w:sz="0" w:space="0" w:color="auto"/>
                    <w:left w:val="none" w:sz="0" w:space="0" w:color="auto"/>
                    <w:bottom w:val="none" w:sz="0" w:space="0" w:color="auto"/>
                    <w:right w:val="none" w:sz="0" w:space="0" w:color="auto"/>
                  </w:divBdr>
                  <w:divsChild>
                    <w:div w:id="1756632869">
                      <w:marLeft w:val="0"/>
                      <w:marRight w:val="150"/>
                      <w:marTop w:val="0"/>
                      <w:marBottom w:val="0"/>
                      <w:divBdr>
                        <w:top w:val="none" w:sz="0" w:space="0" w:color="auto"/>
                        <w:left w:val="none" w:sz="0" w:space="0" w:color="auto"/>
                        <w:bottom w:val="none" w:sz="0" w:space="0" w:color="auto"/>
                        <w:right w:val="none" w:sz="0" w:space="0" w:color="auto"/>
                      </w:divBdr>
                      <w:divsChild>
                        <w:div w:id="1295480736">
                          <w:marLeft w:val="0"/>
                          <w:marRight w:val="0"/>
                          <w:marTop w:val="0"/>
                          <w:marBottom w:val="0"/>
                          <w:divBdr>
                            <w:top w:val="none" w:sz="0" w:space="0" w:color="auto"/>
                            <w:left w:val="none" w:sz="0" w:space="0" w:color="auto"/>
                            <w:bottom w:val="none" w:sz="0" w:space="0" w:color="auto"/>
                            <w:right w:val="none" w:sz="0" w:space="0" w:color="auto"/>
                          </w:divBdr>
                          <w:divsChild>
                            <w:div w:id="112862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08002">
              <w:marLeft w:val="0"/>
              <w:marRight w:val="0"/>
              <w:marTop w:val="0"/>
              <w:marBottom w:val="375"/>
              <w:divBdr>
                <w:top w:val="none" w:sz="0" w:space="0" w:color="auto"/>
                <w:left w:val="none" w:sz="0" w:space="0" w:color="auto"/>
                <w:bottom w:val="none" w:sz="0" w:space="0" w:color="auto"/>
                <w:right w:val="none" w:sz="0" w:space="0" w:color="auto"/>
              </w:divBdr>
              <w:divsChild>
                <w:div w:id="1138186531">
                  <w:marLeft w:val="0"/>
                  <w:marRight w:val="0"/>
                  <w:marTop w:val="0"/>
                  <w:marBottom w:val="0"/>
                  <w:divBdr>
                    <w:top w:val="none" w:sz="0" w:space="0" w:color="auto"/>
                    <w:left w:val="none" w:sz="0" w:space="0" w:color="auto"/>
                    <w:bottom w:val="none" w:sz="0" w:space="0" w:color="auto"/>
                    <w:right w:val="none" w:sz="0" w:space="0" w:color="auto"/>
                  </w:divBdr>
                  <w:divsChild>
                    <w:div w:id="2081631886">
                      <w:marLeft w:val="0"/>
                      <w:marRight w:val="150"/>
                      <w:marTop w:val="0"/>
                      <w:marBottom w:val="0"/>
                      <w:divBdr>
                        <w:top w:val="none" w:sz="0" w:space="0" w:color="auto"/>
                        <w:left w:val="none" w:sz="0" w:space="0" w:color="auto"/>
                        <w:bottom w:val="none" w:sz="0" w:space="0" w:color="auto"/>
                        <w:right w:val="none" w:sz="0" w:space="0" w:color="auto"/>
                      </w:divBdr>
                      <w:divsChild>
                        <w:div w:id="854537653">
                          <w:marLeft w:val="0"/>
                          <w:marRight w:val="0"/>
                          <w:marTop w:val="0"/>
                          <w:marBottom w:val="0"/>
                          <w:divBdr>
                            <w:top w:val="none" w:sz="0" w:space="0" w:color="auto"/>
                            <w:left w:val="none" w:sz="0" w:space="0" w:color="auto"/>
                            <w:bottom w:val="none" w:sz="0" w:space="0" w:color="auto"/>
                            <w:right w:val="none" w:sz="0" w:space="0" w:color="auto"/>
                          </w:divBdr>
                          <w:divsChild>
                            <w:div w:id="9732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7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8926">
              <w:marLeft w:val="0"/>
              <w:marRight w:val="0"/>
              <w:marTop w:val="0"/>
              <w:marBottom w:val="375"/>
              <w:divBdr>
                <w:top w:val="none" w:sz="0" w:space="0" w:color="auto"/>
                <w:left w:val="none" w:sz="0" w:space="0" w:color="auto"/>
                <w:bottom w:val="none" w:sz="0" w:space="0" w:color="auto"/>
                <w:right w:val="none" w:sz="0" w:space="0" w:color="auto"/>
              </w:divBdr>
              <w:divsChild>
                <w:div w:id="965502292">
                  <w:marLeft w:val="0"/>
                  <w:marRight w:val="0"/>
                  <w:marTop w:val="0"/>
                  <w:marBottom w:val="0"/>
                  <w:divBdr>
                    <w:top w:val="none" w:sz="0" w:space="0" w:color="auto"/>
                    <w:left w:val="none" w:sz="0" w:space="0" w:color="auto"/>
                    <w:bottom w:val="none" w:sz="0" w:space="0" w:color="auto"/>
                    <w:right w:val="none" w:sz="0" w:space="0" w:color="auto"/>
                  </w:divBdr>
                  <w:divsChild>
                    <w:div w:id="202397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2799">
              <w:marLeft w:val="0"/>
              <w:marRight w:val="0"/>
              <w:marTop w:val="0"/>
              <w:marBottom w:val="375"/>
              <w:divBdr>
                <w:top w:val="none" w:sz="0" w:space="0" w:color="auto"/>
                <w:left w:val="none" w:sz="0" w:space="0" w:color="auto"/>
                <w:bottom w:val="none" w:sz="0" w:space="0" w:color="auto"/>
                <w:right w:val="none" w:sz="0" w:space="0" w:color="auto"/>
              </w:divBdr>
              <w:divsChild>
                <w:div w:id="813059030">
                  <w:marLeft w:val="0"/>
                  <w:marRight w:val="0"/>
                  <w:marTop w:val="0"/>
                  <w:marBottom w:val="0"/>
                  <w:divBdr>
                    <w:top w:val="none" w:sz="0" w:space="0" w:color="auto"/>
                    <w:left w:val="none" w:sz="0" w:space="0" w:color="auto"/>
                    <w:bottom w:val="none" w:sz="0" w:space="0" w:color="auto"/>
                    <w:right w:val="none" w:sz="0" w:space="0" w:color="auto"/>
                  </w:divBdr>
                  <w:divsChild>
                    <w:div w:id="1431311251">
                      <w:marLeft w:val="0"/>
                      <w:marRight w:val="150"/>
                      <w:marTop w:val="0"/>
                      <w:marBottom w:val="0"/>
                      <w:divBdr>
                        <w:top w:val="none" w:sz="0" w:space="0" w:color="auto"/>
                        <w:left w:val="none" w:sz="0" w:space="0" w:color="auto"/>
                        <w:bottom w:val="none" w:sz="0" w:space="0" w:color="auto"/>
                        <w:right w:val="none" w:sz="0" w:space="0" w:color="auto"/>
                      </w:divBdr>
                      <w:divsChild>
                        <w:div w:id="1944413970">
                          <w:marLeft w:val="0"/>
                          <w:marRight w:val="0"/>
                          <w:marTop w:val="0"/>
                          <w:marBottom w:val="0"/>
                          <w:divBdr>
                            <w:top w:val="none" w:sz="0" w:space="0" w:color="auto"/>
                            <w:left w:val="none" w:sz="0" w:space="0" w:color="auto"/>
                            <w:bottom w:val="none" w:sz="0" w:space="0" w:color="auto"/>
                            <w:right w:val="none" w:sz="0" w:space="0" w:color="auto"/>
                          </w:divBdr>
                          <w:divsChild>
                            <w:div w:id="18371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6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75069">
              <w:marLeft w:val="0"/>
              <w:marRight w:val="0"/>
              <w:marTop w:val="0"/>
              <w:marBottom w:val="375"/>
              <w:divBdr>
                <w:top w:val="none" w:sz="0" w:space="0" w:color="auto"/>
                <w:left w:val="none" w:sz="0" w:space="0" w:color="auto"/>
                <w:bottom w:val="none" w:sz="0" w:space="0" w:color="auto"/>
                <w:right w:val="none" w:sz="0" w:space="0" w:color="auto"/>
              </w:divBdr>
              <w:divsChild>
                <w:div w:id="488597610">
                  <w:marLeft w:val="0"/>
                  <w:marRight w:val="0"/>
                  <w:marTop w:val="0"/>
                  <w:marBottom w:val="0"/>
                  <w:divBdr>
                    <w:top w:val="none" w:sz="0" w:space="0" w:color="auto"/>
                    <w:left w:val="none" w:sz="0" w:space="0" w:color="auto"/>
                    <w:bottom w:val="none" w:sz="0" w:space="0" w:color="auto"/>
                    <w:right w:val="none" w:sz="0" w:space="0" w:color="auto"/>
                  </w:divBdr>
                  <w:divsChild>
                    <w:div w:id="1665859647">
                      <w:marLeft w:val="0"/>
                      <w:marRight w:val="150"/>
                      <w:marTop w:val="0"/>
                      <w:marBottom w:val="0"/>
                      <w:divBdr>
                        <w:top w:val="none" w:sz="0" w:space="0" w:color="auto"/>
                        <w:left w:val="none" w:sz="0" w:space="0" w:color="auto"/>
                        <w:bottom w:val="none" w:sz="0" w:space="0" w:color="auto"/>
                        <w:right w:val="none" w:sz="0" w:space="0" w:color="auto"/>
                      </w:divBdr>
                      <w:divsChild>
                        <w:div w:id="1514951989">
                          <w:marLeft w:val="0"/>
                          <w:marRight w:val="0"/>
                          <w:marTop w:val="0"/>
                          <w:marBottom w:val="0"/>
                          <w:divBdr>
                            <w:top w:val="none" w:sz="0" w:space="0" w:color="auto"/>
                            <w:left w:val="none" w:sz="0" w:space="0" w:color="auto"/>
                            <w:bottom w:val="none" w:sz="0" w:space="0" w:color="auto"/>
                            <w:right w:val="none" w:sz="0" w:space="0" w:color="auto"/>
                          </w:divBdr>
                          <w:divsChild>
                            <w:div w:id="146462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73603">
              <w:marLeft w:val="0"/>
              <w:marRight w:val="0"/>
              <w:marTop w:val="0"/>
              <w:marBottom w:val="375"/>
              <w:divBdr>
                <w:top w:val="none" w:sz="0" w:space="0" w:color="auto"/>
                <w:left w:val="none" w:sz="0" w:space="0" w:color="auto"/>
                <w:bottom w:val="none" w:sz="0" w:space="0" w:color="auto"/>
                <w:right w:val="none" w:sz="0" w:space="0" w:color="auto"/>
              </w:divBdr>
              <w:divsChild>
                <w:div w:id="770323058">
                  <w:marLeft w:val="0"/>
                  <w:marRight w:val="0"/>
                  <w:marTop w:val="0"/>
                  <w:marBottom w:val="0"/>
                  <w:divBdr>
                    <w:top w:val="none" w:sz="0" w:space="0" w:color="auto"/>
                    <w:left w:val="none" w:sz="0" w:space="0" w:color="auto"/>
                    <w:bottom w:val="none" w:sz="0" w:space="0" w:color="auto"/>
                    <w:right w:val="none" w:sz="0" w:space="0" w:color="auto"/>
                  </w:divBdr>
                  <w:divsChild>
                    <w:div w:id="1366323611">
                      <w:marLeft w:val="0"/>
                      <w:marRight w:val="150"/>
                      <w:marTop w:val="0"/>
                      <w:marBottom w:val="0"/>
                      <w:divBdr>
                        <w:top w:val="none" w:sz="0" w:space="0" w:color="auto"/>
                        <w:left w:val="none" w:sz="0" w:space="0" w:color="auto"/>
                        <w:bottom w:val="none" w:sz="0" w:space="0" w:color="auto"/>
                        <w:right w:val="none" w:sz="0" w:space="0" w:color="auto"/>
                      </w:divBdr>
                      <w:divsChild>
                        <w:div w:id="447627444">
                          <w:marLeft w:val="0"/>
                          <w:marRight w:val="0"/>
                          <w:marTop w:val="0"/>
                          <w:marBottom w:val="0"/>
                          <w:divBdr>
                            <w:top w:val="none" w:sz="0" w:space="0" w:color="auto"/>
                            <w:left w:val="none" w:sz="0" w:space="0" w:color="auto"/>
                            <w:bottom w:val="none" w:sz="0" w:space="0" w:color="auto"/>
                            <w:right w:val="none" w:sz="0" w:space="0" w:color="auto"/>
                          </w:divBdr>
                          <w:divsChild>
                            <w:div w:id="162827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7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48335">
              <w:marLeft w:val="0"/>
              <w:marRight w:val="0"/>
              <w:marTop w:val="0"/>
              <w:marBottom w:val="375"/>
              <w:divBdr>
                <w:top w:val="none" w:sz="0" w:space="0" w:color="auto"/>
                <w:left w:val="none" w:sz="0" w:space="0" w:color="auto"/>
                <w:bottom w:val="none" w:sz="0" w:space="0" w:color="auto"/>
                <w:right w:val="none" w:sz="0" w:space="0" w:color="auto"/>
              </w:divBdr>
              <w:divsChild>
                <w:div w:id="2125845">
                  <w:marLeft w:val="0"/>
                  <w:marRight w:val="0"/>
                  <w:marTop w:val="0"/>
                  <w:marBottom w:val="0"/>
                  <w:divBdr>
                    <w:top w:val="none" w:sz="0" w:space="0" w:color="auto"/>
                    <w:left w:val="none" w:sz="0" w:space="0" w:color="auto"/>
                    <w:bottom w:val="none" w:sz="0" w:space="0" w:color="auto"/>
                    <w:right w:val="none" w:sz="0" w:space="0" w:color="auto"/>
                  </w:divBdr>
                  <w:divsChild>
                    <w:div w:id="1272323263">
                      <w:marLeft w:val="0"/>
                      <w:marRight w:val="150"/>
                      <w:marTop w:val="0"/>
                      <w:marBottom w:val="0"/>
                      <w:divBdr>
                        <w:top w:val="none" w:sz="0" w:space="0" w:color="auto"/>
                        <w:left w:val="none" w:sz="0" w:space="0" w:color="auto"/>
                        <w:bottom w:val="none" w:sz="0" w:space="0" w:color="auto"/>
                        <w:right w:val="none" w:sz="0" w:space="0" w:color="auto"/>
                      </w:divBdr>
                      <w:divsChild>
                        <w:div w:id="385177595">
                          <w:marLeft w:val="0"/>
                          <w:marRight w:val="0"/>
                          <w:marTop w:val="0"/>
                          <w:marBottom w:val="0"/>
                          <w:divBdr>
                            <w:top w:val="none" w:sz="0" w:space="0" w:color="auto"/>
                            <w:left w:val="none" w:sz="0" w:space="0" w:color="auto"/>
                            <w:bottom w:val="none" w:sz="0" w:space="0" w:color="auto"/>
                            <w:right w:val="none" w:sz="0" w:space="0" w:color="auto"/>
                          </w:divBdr>
                          <w:divsChild>
                            <w:div w:id="11586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1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1264">
              <w:marLeft w:val="0"/>
              <w:marRight w:val="0"/>
              <w:marTop w:val="0"/>
              <w:marBottom w:val="375"/>
              <w:divBdr>
                <w:top w:val="none" w:sz="0" w:space="0" w:color="auto"/>
                <w:left w:val="none" w:sz="0" w:space="0" w:color="auto"/>
                <w:bottom w:val="none" w:sz="0" w:space="0" w:color="auto"/>
                <w:right w:val="none" w:sz="0" w:space="0" w:color="auto"/>
              </w:divBdr>
              <w:divsChild>
                <w:div w:id="1536772222">
                  <w:marLeft w:val="0"/>
                  <w:marRight w:val="0"/>
                  <w:marTop w:val="0"/>
                  <w:marBottom w:val="0"/>
                  <w:divBdr>
                    <w:top w:val="none" w:sz="0" w:space="0" w:color="auto"/>
                    <w:left w:val="none" w:sz="0" w:space="0" w:color="auto"/>
                    <w:bottom w:val="none" w:sz="0" w:space="0" w:color="auto"/>
                    <w:right w:val="none" w:sz="0" w:space="0" w:color="auto"/>
                  </w:divBdr>
                  <w:divsChild>
                    <w:div w:id="1164321509">
                      <w:marLeft w:val="0"/>
                      <w:marRight w:val="150"/>
                      <w:marTop w:val="0"/>
                      <w:marBottom w:val="0"/>
                      <w:divBdr>
                        <w:top w:val="none" w:sz="0" w:space="0" w:color="auto"/>
                        <w:left w:val="none" w:sz="0" w:space="0" w:color="auto"/>
                        <w:bottom w:val="none" w:sz="0" w:space="0" w:color="auto"/>
                        <w:right w:val="none" w:sz="0" w:space="0" w:color="auto"/>
                      </w:divBdr>
                      <w:divsChild>
                        <w:div w:id="450437074">
                          <w:marLeft w:val="0"/>
                          <w:marRight w:val="0"/>
                          <w:marTop w:val="0"/>
                          <w:marBottom w:val="0"/>
                          <w:divBdr>
                            <w:top w:val="none" w:sz="0" w:space="0" w:color="auto"/>
                            <w:left w:val="none" w:sz="0" w:space="0" w:color="auto"/>
                            <w:bottom w:val="none" w:sz="0" w:space="0" w:color="auto"/>
                            <w:right w:val="none" w:sz="0" w:space="0" w:color="auto"/>
                          </w:divBdr>
                          <w:divsChild>
                            <w:div w:id="39609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0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chranelibrary.com/en/cdsr/doi/10.1002/14651858.CD013706.pub2/full/ru" TargetMode="External"/><Relationship Id="rId21" Type="http://schemas.openxmlformats.org/officeDocument/2006/relationships/hyperlink" Target="https://www.cochranelibrary.com/cca/doi/10.1002/cca.3561/full" TargetMode="External"/><Relationship Id="rId42" Type="http://schemas.openxmlformats.org/officeDocument/2006/relationships/hyperlink" Target="https://www.cochranelibrary.com/cca/doi/10.1002/cca.2965/full" TargetMode="External"/><Relationship Id="rId47" Type="http://schemas.openxmlformats.org/officeDocument/2006/relationships/hyperlink" Target="https://www.cochranelibrary.com/en/cdsr/doi/10.1002/14651858.CD013812/full/ru" TargetMode="External"/><Relationship Id="rId63" Type="http://schemas.openxmlformats.org/officeDocument/2006/relationships/hyperlink" Target="https://www.cochranelibrary.com/en/cdsr/doi/10.1002/14651858.CD007087.pub2/full/ru" TargetMode="External"/><Relationship Id="rId68" Type="http://schemas.openxmlformats.org/officeDocument/2006/relationships/hyperlink" Target="https://www.cochranelibrary.com/en/cdsr/doi/10.1002/14651858.CD012248.pub2/full/ru" TargetMode="External"/><Relationship Id="rId2" Type="http://schemas.openxmlformats.org/officeDocument/2006/relationships/settings" Target="settings.xml"/><Relationship Id="rId16" Type="http://schemas.openxmlformats.org/officeDocument/2006/relationships/hyperlink" Target="https://www.cochranelibrary.com/es/collections/doi/SC000040/full/es" TargetMode="External"/><Relationship Id="rId29" Type="http://schemas.openxmlformats.org/officeDocument/2006/relationships/hyperlink" Target="https://www.cochranelibrary.com/en/cdsr/doi/10.1002/14651858.CD013717.pub2/full/ru" TargetMode="External"/><Relationship Id="rId11" Type="http://schemas.openxmlformats.org/officeDocument/2006/relationships/hyperlink" Target="https://www.cochrane.org/fr/special-collection-coronavirus-covid-19-infection-control-and-prevention-measures" TargetMode="External"/><Relationship Id="rId24" Type="http://schemas.openxmlformats.org/officeDocument/2006/relationships/hyperlink" Target="https://www.cochranelibrary.com/en/cdsr/doi/10.1002/14651858.CD013705.pub2/full/ru" TargetMode="External"/><Relationship Id="rId32" Type="http://schemas.openxmlformats.org/officeDocument/2006/relationships/hyperlink" Target="https://www.cochranelibrary.com/cca/doi/10.1002/cca.3591/full" TargetMode="External"/><Relationship Id="rId37" Type="http://schemas.openxmlformats.org/officeDocument/2006/relationships/hyperlink" Target="https://www.cochranelibrary.com/cca/doi/10.1002/cca.3274/full" TargetMode="External"/><Relationship Id="rId40" Type="http://schemas.openxmlformats.org/officeDocument/2006/relationships/hyperlink" Target="https://www.cochranelibrary.com/cca/doi/10.1002/cca.3262/full" TargetMode="External"/><Relationship Id="rId45" Type="http://schemas.openxmlformats.org/officeDocument/2006/relationships/hyperlink" Target="https://www.cochranelibrary.com/en/cdsr/doi/10.1002/14651858.CD006354.pub4/full/ru" TargetMode="External"/><Relationship Id="rId53" Type="http://schemas.openxmlformats.org/officeDocument/2006/relationships/hyperlink" Target="https://www.cochranelibrary.com/en/cdsr/doi/10.1002/14651858.CD013686.pub2/full/ru" TargetMode="External"/><Relationship Id="rId58" Type="http://schemas.openxmlformats.org/officeDocument/2006/relationships/hyperlink" Target="https://www.cochranelibrary.com/en/cdsr/doi/10.1002/14651858.CD005186.pub4/full/ru" TargetMode="External"/><Relationship Id="rId66" Type="http://schemas.openxmlformats.org/officeDocument/2006/relationships/hyperlink" Target="https://www.cochranelibrary.com/en/cdsr/doi/10.1002/14651858.CD010157.pub2/full/ru" TargetMode="External"/><Relationship Id="rId74" Type="http://schemas.openxmlformats.org/officeDocument/2006/relationships/fontTable" Target="fontTable.xml"/><Relationship Id="rId5" Type="http://schemas.openxmlformats.org/officeDocument/2006/relationships/hyperlink" Target="https://www.cochranelibrary.com/collections/doi/SC000040/full?contentLanguage=en" TargetMode="External"/><Relationship Id="rId61" Type="http://schemas.openxmlformats.org/officeDocument/2006/relationships/hyperlink" Target="https://www.cochranelibrary.com/en/cdsr/doi/10.1002/14651858.CD010768.pub2/full/ru" TargetMode="External"/><Relationship Id="rId19" Type="http://schemas.openxmlformats.org/officeDocument/2006/relationships/hyperlink" Target="https://acutecare.cochrane.org/" TargetMode="External"/><Relationship Id="rId14" Type="http://schemas.openxmlformats.org/officeDocument/2006/relationships/hyperlink" Target="https://www.cochrane.org/pt/special-collection-coronavirus-covid-19-infection-control-and-prevention-measures" TargetMode="External"/><Relationship Id="rId22" Type="http://schemas.openxmlformats.org/officeDocument/2006/relationships/hyperlink" Target="https://www.cochranelibrary.com/en/cdsr/doi/10.1002/14651858.CD013652/full/ru" TargetMode="External"/><Relationship Id="rId27" Type="http://schemas.openxmlformats.org/officeDocument/2006/relationships/hyperlink" Target="https://www.cochranelibrary.com/en/cdsr/doi/10.1002/14651858.CD013265.pub2/full/ru" TargetMode="External"/><Relationship Id="rId30" Type="http://schemas.openxmlformats.org/officeDocument/2006/relationships/hyperlink" Target="https://www.cochranelibrary.com/cca/doi/10.1002/cca.3592/full" TargetMode="External"/><Relationship Id="rId35" Type="http://schemas.openxmlformats.org/officeDocument/2006/relationships/hyperlink" Target="https://www.cochranelibrary.com/en/cdsr/doi/10.1002/14651858.CD013574.pub2/full/ru" TargetMode="External"/><Relationship Id="rId43" Type="http://schemas.openxmlformats.org/officeDocument/2006/relationships/hyperlink" Target="https://www.cochranelibrary.com/en/cdsr/doi/10.1002/14651858.CD013597/full/ru" TargetMode="External"/><Relationship Id="rId48" Type="http://schemas.openxmlformats.org/officeDocument/2006/relationships/hyperlink" Target="https://www.cochranelibrary.com/cca/doi/10.1002/cca.3484/full" TargetMode="External"/><Relationship Id="rId56" Type="http://schemas.openxmlformats.org/officeDocument/2006/relationships/hyperlink" Target="https://www.cochranelibrary.com/en/cdsr/doi/10.1002/14651858.CD013582/full/ru" TargetMode="External"/><Relationship Id="rId64" Type="http://schemas.openxmlformats.org/officeDocument/2006/relationships/hyperlink" Target="https://www.cochranelibrary.com/cca/doi/10.1002/cca.2841/full" TargetMode="External"/><Relationship Id="rId69" Type="http://schemas.openxmlformats.org/officeDocument/2006/relationships/hyperlink" Target="https://www.cochranelibrary.com/cca/doi/10.1002/cca.2716/full" TargetMode="External"/><Relationship Id="rId8" Type="http://schemas.openxmlformats.org/officeDocument/2006/relationships/hyperlink" Target="https://czechrepublic.cochrane.org/cs/covid-19/speci%C3%A1ln%C3%AD-kolekce-koranavirus-covid-19-opat%C5%99en%C3%AD-k-potla%C4%8Den%C3%AD-infekce-dal%C5%A1%C3%AD-preventivn%C3%AD" TargetMode="External"/><Relationship Id="rId51" Type="http://schemas.openxmlformats.org/officeDocument/2006/relationships/hyperlink" Target="https://www.cochranelibrary.com/en/cdsr/doi/10.1002/14651858.CD011621.pub5/full/ru" TargetMode="External"/><Relationship Id="rId72" Type="http://schemas.openxmlformats.org/officeDocument/2006/relationships/hyperlink" Target="https://www.cochranelibrary.com/en/cdsr/doi/10.1002/14651858.CD013628.pub2/full/ru" TargetMode="External"/><Relationship Id="rId3" Type="http://schemas.openxmlformats.org/officeDocument/2006/relationships/webSettings" Target="webSettings.xml"/><Relationship Id="rId12" Type="http://schemas.openxmlformats.org/officeDocument/2006/relationships/hyperlink" Target="https://www.cochrane.org/ja/special-collection-coronavirus-covid-19-infection-control-and-prevention-measures" TargetMode="External"/><Relationship Id="rId17" Type="http://schemas.openxmlformats.org/officeDocument/2006/relationships/hyperlink" Target="https://www.who.int/publications-detail/clinical-management-of-severe-acute-respiratory-infection-when-novel-coronavirus-(ncov)-infection-is-suspected" TargetMode="External"/><Relationship Id="rId25" Type="http://schemas.openxmlformats.org/officeDocument/2006/relationships/hyperlink" Target="https://www.cochranelibrary.com/cca/doi/10.1002/cca.3590/full" TargetMode="External"/><Relationship Id="rId33" Type="http://schemas.openxmlformats.org/officeDocument/2006/relationships/hyperlink" Target="https://www.cochranelibrary.com/en/cdsr/doi/10.1002/14651858.CD013718/full/ru" TargetMode="External"/><Relationship Id="rId38" Type="http://schemas.openxmlformats.org/officeDocument/2006/relationships/hyperlink" Target="https://www.cochranelibrary.com/cca/doi/10.1002/cca.3272/full" TargetMode="External"/><Relationship Id="rId46" Type="http://schemas.openxmlformats.org/officeDocument/2006/relationships/hyperlink" Target="https://www.cochranelibrary.com/cca/doi/10.1002/cca.3342/full" TargetMode="External"/><Relationship Id="rId59" Type="http://schemas.openxmlformats.org/officeDocument/2006/relationships/hyperlink" Target="https://www.cochranelibrary.com/cca/doi/10.1002/cca.2686/full" TargetMode="External"/><Relationship Id="rId67" Type="http://schemas.openxmlformats.org/officeDocument/2006/relationships/hyperlink" Target="https://www.cochranelibrary.com/cca/doi/10.1002/cca.3390/full" TargetMode="External"/><Relationship Id="rId20" Type="http://schemas.openxmlformats.org/officeDocument/2006/relationships/hyperlink" Target="https://www.cochranelibrary.com/en/cdsr/doi/10.1002/14651858.CD013665.pub2/full/ru" TargetMode="External"/><Relationship Id="rId41" Type="http://schemas.openxmlformats.org/officeDocument/2006/relationships/hyperlink" Target="https://www.cochranelibrary.com/en/cdsr/doi/10.1002/14651858.CD006207.pub5/full/ru" TargetMode="External"/><Relationship Id="rId54" Type="http://schemas.openxmlformats.org/officeDocument/2006/relationships/hyperlink" Target="https://www.cochranelibrary.com/cca/doi/10.1002/cca.3340/full" TargetMode="External"/><Relationship Id="rId62" Type="http://schemas.openxmlformats.org/officeDocument/2006/relationships/hyperlink" Target="https://www.cochranelibrary.com/cca/doi/10.1002/cca.3395/full" TargetMode="External"/><Relationship Id="rId70" Type="http://schemas.openxmlformats.org/officeDocument/2006/relationships/hyperlink" Target="https://www.cochranelibrary.com/en/cdsr/doi/10.1002/14651858.CD013626.pub2/full/ru"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ochrane.org/zh-hans/special-collection-coronavirus-covid-19-infection-control-and-prevention-measures" TargetMode="External"/><Relationship Id="rId15" Type="http://schemas.openxmlformats.org/officeDocument/2006/relationships/hyperlink" Target="https://www.cochrane.org/ru/special-collection-coronavirus-covid-19-infection-control-and-prevention-measures" TargetMode="External"/><Relationship Id="rId23" Type="http://schemas.openxmlformats.org/officeDocument/2006/relationships/hyperlink" Target="https://www.cochranelibrary.com/cca/doi/10.1002/cca.3386/full" TargetMode="External"/><Relationship Id="rId28" Type="http://schemas.openxmlformats.org/officeDocument/2006/relationships/hyperlink" Target="https://www.cochranelibrary.com/en/cdsr/doi/10.1002/14651858.CD015085.pub2/full/ru" TargetMode="External"/><Relationship Id="rId36" Type="http://schemas.openxmlformats.org/officeDocument/2006/relationships/hyperlink" Target="https://www.cochranelibrary.com/cca/doi/10.1002/cca.3273/full" TargetMode="External"/><Relationship Id="rId49" Type="http://schemas.openxmlformats.org/officeDocument/2006/relationships/hyperlink" Target="https://www.cochranelibrary.com/en/cdsr/doi/10.1002/14651858.CD015029/full/ru" TargetMode="External"/><Relationship Id="rId57" Type="http://schemas.openxmlformats.org/officeDocument/2006/relationships/hyperlink" Target="https://www.cochranelibrary.com/cca/doi/10.1002/cca.3067/full" TargetMode="External"/><Relationship Id="rId10" Type="http://schemas.openxmlformats.org/officeDocument/2006/relationships/hyperlink" Target="https://www.cochrane.org/fa/special-collection-coronavirus-covid-19-infection-control-and-prevention-measures" TargetMode="External"/><Relationship Id="rId31" Type="http://schemas.openxmlformats.org/officeDocument/2006/relationships/hyperlink" Target="https://www.cochranelibrary.com/cca/doi/10.1002/cca.3593/full" TargetMode="External"/><Relationship Id="rId44" Type="http://schemas.openxmlformats.org/officeDocument/2006/relationships/hyperlink" Target="https://www.cochranelibrary.com/cca/doi/10.1002/cca.3078/full" TargetMode="External"/><Relationship Id="rId52" Type="http://schemas.openxmlformats.org/officeDocument/2006/relationships/hyperlink" Target="https://www.cochranelibrary.com/cca/doi/10.1002/cca.3056/full" TargetMode="External"/><Relationship Id="rId60" Type="http://schemas.openxmlformats.org/officeDocument/2006/relationships/hyperlink" Target="https://www.cochranelibrary.com/cca/doi/10.1002/cca.2679/full" TargetMode="External"/><Relationship Id="rId65" Type="http://schemas.openxmlformats.org/officeDocument/2006/relationships/hyperlink" Target="https://www.cochranelibrary.com/en/cdsr/doi/10.1002/14651858.CD003670/full/ru" TargetMode="External"/><Relationship Id="rId73" Type="http://schemas.openxmlformats.org/officeDocument/2006/relationships/hyperlink" Target="https://e.mail.ru/compose/?mailto=mailto%3aemd@cochrane.org" TargetMode="External"/><Relationship Id="rId4" Type="http://schemas.openxmlformats.org/officeDocument/2006/relationships/hyperlink" Target="https://www.cochranelibrary.com/covid-19" TargetMode="External"/><Relationship Id="rId9" Type="http://schemas.openxmlformats.org/officeDocument/2006/relationships/hyperlink" Target="https://www.cochrane.org/de/special-collection-coronavirus-covid-19-infection-control-and-prevention-measures" TargetMode="External"/><Relationship Id="rId13" Type="http://schemas.openxmlformats.org/officeDocument/2006/relationships/hyperlink" Target="https://www.cochrane.org/pl/special-collection-coronavirus-covid-19-infection-control-and-prevention-measures" TargetMode="External"/><Relationship Id="rId18" Type="http://schemas.openxmlformats.org/officeDocument/2006/relationships/hyperlink" Target="https://publichealth.cochrane.org/" TargetMode="External"/><Relationship Id="rId39" Type="http://schemas.openxmlformats.org/officeDocument/2006/relationships/hyperlink" Target="https://www.cochranelibrary.com/en/cdsr/doi/10.1002/14651858.CD013699/full/ru" TargetMode="External"/><Relationship Id="rId34" Type="http://schemas.openxmlformats.org/officeDocument/2006/relationships/hyperlink" Target="https://www.cochranelibrary.com/cca/doi/10.1002/cca.3301/full" TargetMode="External"/><Relationship Id="rId50" Type="http://schemas.openxmlformats.org/officeDocument/2006/relationships/hyperlink" Target="https://www.cochranelibrary.com/cca/doi/10.1002/cca.3484/full" TargetMode="External"/><Relationship Id="rId55" Type="http://schemas.openxmlformats.org/officeDocument/2006/relationships/hyperlink" Target="https://www.cochranelibrary.com/cca/doi/10.1002/cca.3339/full" TargetMode="External"/><Relationship Id="rId7" Type="http://schemas.openxmlformats.org/officeDocument/2006/relationships/hyperlink" Target="https://www.cochranelibrary.com/collections/doi/SC000040/full/zh_HANT?contentLanguage=zh_HANT" TargetMode="External"/><Relationship Id="rId71" Type="http://schemas.openxmlformats.org/officeDocument/2006/relationships/hyperlink" Target="https://www.cochranelibrary.com/en/cdsr/doi/10.1002/14651858.CD013627.pub2/ful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5711</Words>
  <Characters>32553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covid5</dc:creator>
  <cp:lastModifiedBy>Питерских Наталья Борисовна</cp:lastModifiedBy>
  <cp:revision>7</cp:revision>
  <dcterms:created xsi:type="dcterms:W3CDTF">2022-03-23T07:23:00Z</dcterms:created>
  <dcterms:modified xsi:type="dcterms:W3CDTF">2022-03-24T08:19:00Z</dcterms:modified>
</cp:coreProperties>
</file>