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50" w:rsidRPr="005E5D22" w:rsidRDefault="00F81150" w:rsidP="00F81150">
      <w:pPr>
        <w:pStyle w:val="4"/>
        <w:spacing w:before="0" w:after="0" w:line="240" w:lineRule="auto"/>
        <w:jc w:val="center"/>
        <w:rPr>
          <w:rFonts w:ascii="Arial" w:hAnsi="Arial"/>
          <w:b w:val="0"/>
          <w:sz w:val="20"/>
          <w:szCs w:val="22"/>
        </w:rPr>
      </w:pPr>
      <w:r w:rsidRPr="005E5D22">
        <w:rPr>
          <w:rFonts w:ascii="Arial" w:hAnsi="Arial"/>
          <w:b w:val="0"/>
          <w:sz w:val="20"/>
          <w:szCs w:val="22"/>
        </w:rPr>
        <w:t>Главное военно-медицинское управление Министерства обороны Российской Федерации</w:t>
      </w:r>
    </w:p>
    <w:p w:rsidR="00F81150" w:rsidRPr="005E5D22" w:rsidRDefault="00F81150" w:rsidP="00F81150">
      <w:pPr>
        <w:spacing w:after="0" w:line="240" w:lineRule="auto"/>
        <w:jc w:val="center"/>
        <w:rPr>
          <w:rFonts w:ascii="Arial" w:hAnsi="Arial"/>
          <w:sz w:val="20"/>
          <w:szCs w:val="22"/>
        </w:rPr>
      </w:pPr>
      <w:r w:rsidRPr="005E5D22">
        <w:rPr>
          <w:rFonts w:ascii="Arial" w:hAnsi="Arial"/>
          <w:sz w:val="20"/>
          <w:szCs w:val="22"/>
        </w:rPr>
        <w:t>Главный военный клинический госпиталь имени академика Н.Н. Бурденко Министерства Обороны Российской Федерации</w:t>
      </w:r>
    </w:p>
    <w:p w:rsidR="00F81150" w:rsidRDefault="00F81150" w:rsidP="00F81150">
      <w:pPr>
        <w:spacing w:after="0" w:line="240" w:lineRule="auto"/>
        <w:jc w:val="center"/>
        <w:rPr>
          <w:rFonts w:ascii="Arial" w:hAnsi="Arial"/>
          <w:sz w:val="20"/>
          <w:szCs w:val="22"/>
        </w:rPr>
      </w:pPr>
      <w:r w:rsidRPr="005E5D22">
        <w:rPr>
          <w:rFonts w:ascii="Arial" w:hAnsi="Arial"/>
          <w:sz w:val="20"/>
          <w:szCs w:val="22"/>
        </w:rPr>
        <w:t>Военно-медицинская академия имени С.М.</w:t>
      </w:r>
      <w:bookmarkStart w:id="0" w:name="_GoBack"/>
      <w:bookmarkEnd w:id="0"/>
      <w:r w:rsidRPr="005E5D22">
        <w:rPr>
          <w:rFonts w:ascii="Arial" w:hAnsi="Arial"/>
          <w:sz w:val="20"/>
          <w:szCs w:val="22"/>
        </w:rPr>
        <w:t>Кирова</w:t>
      </w:r>
    </w:p>
    <w:p w:rsidR="00333C2F" w:rsidRPr="00333C2F" w:rsidRDefault="00333C2F" w:rsidP="00F81150">
      <w:pPr>
        <w:spacing w:after="0" w:line="240" w:lineRule="auto"/>
        <w:jc w:val="center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ФГБОУ ДПО «Российская медицинская академия непрерывного профессионального образования» Минздрава РФ</w:t>
      </w:r>
    </w:p>
    <w:p w:rsidR="00333C2F" w:rsidRDefault="00333C2F" w:rsidP="00F81150">
      <w:pPr>
        <w:spacing w:after="120"/>
        <w:rPr>
          <w:rFonts w:ascii="Arial" w:hAnsi="Arial" w:cs="Arial"/>
          <w:b/>
          <w:szCs w:val="22"/>
        </w:rPr>
      </w:pPr>
    </w:p>
    <w:p w:rsidR="00F81150" w:rsidRPr="00E307A1" w:rsidRDefault="00F81150" w:rsidP="00F81150">
      <w:pPr>
        <w:spacing w:after="120"/>
        <w:rPr>
          <w:rFonts w:ascii="Arial" w:hAnsi="Arial" w:cs="Arial"/>
          <w:b/>
          <w:szCs w:val="22"/>
        </w:rPr>
      </w:pPr>
      <w:r w:rsidRPr="00E307A1">
        <w:rPr>
          <w:rFonts w:ascii="Arial" w:hAnsi="Arial" w:cs="Arial"/>
          <w:b/>
          <w:szCs w:val="22"/>
        </w:rPr>
        <w:t>19марта 2020 г.</w:t>
      </w:r>
    </w:p>
    <w:p w:rsidR="00F81150" w:rsidRPr="00E307A1" w:rsidRDefault="00F81150" w:rsidP="00F81150">
      <w:pPr>
        <w:spacing w:after="120"/>
        <w:jc w:val="both"/>
        <w:rPr>
          <w:rFonts w:ascii="Arial" w:hAnsi="Arial" w:cs="Arial"/>
          <w:b/>
          <w:color w:val="000000"/>
          <w:szCs w:val="22"/>
        </w:rPr>
      </w:pPr>
      <w:r w:rsidRPr="00534EF2">
        <w:rPr>
          <w:rFonts w:ascii="Arial" w:hAnsi="Arial" w:cs="Arial"/>
          <w:b/>
          <w:color w:val="000000"/>
          <w:szCs w:val="22"/>
        </w:rPr>
        <w:t xml:space="preserve">Межведомственная научно-практическая конференция </w:t>
      </w:r>
      <w:r w:rsidRPr="00E307A1">
        <w:rPr>
          <w:rFonts w:ascii="Arial" w:hAnsi="Arial" w:cs="Arial"/>
          <w:color w:val="000000"/>
          <w:szCs w:val="22"/>
        </w:rPr>
        <w:t xml:space="preserve">- </w:t>
      </w:r>
      <w:r w:rsidRPr="00E307A1">
        <w:rPr>
          <w:rFonts w:ascii="Arial" w:hAnsi="Arial" w:cs="Arial"/>
          <w:b/>
          <w:color w:val="000000"/>
          <w:szCs w:val="22"/>
        </w:rPr>
        <w:t>«Актуальные вопросы антимикробной терапии и вакцинопрофилактики»</w:t>
      </w:r>
    </w:p>
    <w:p w:rsidR="00F81150" w:rsidRPr="00E307A1" w:rsidRDefault="00F81150" w:rsidP="00F81150">
      <w:pPr>
        <w:pStyle w:val="a3"/>
        <w:spacing w:before="0" w:after="120"/>
        <w:ind w:right="360"/>
        <w:jc w:val="both"/>
        <w:rPr>
          <w:rFonts w:ascii="Arial" w:hAnsi="Arial" w:cs="Arial"/>
          <w:sz w:val="22"/>
          <w:szCs w:val="22"/>
        </w:rPr>
      </w:pPr>
      <w:r w:rsidRPr="00E307A1">
        <w:rPr>
          <w:rFonts w:ascii="Arial" w:hAnsi="Arial" w:cs="Arial"/>
          <w:sz w:val="22"/>
          <w:szCs w:val="22"/>
        </w:rPr>
        <w:t>Место проведения: г. Москва, Госпитальная площадь, дом 3, Главный военный клинический госпиталь имени Н.Н. Бурденко, конференц-зал</w:t>
      </w:r>
    </w:p>
    <w:p w:rsidR="00F81150" w:rsidRPr="00534EF2" w:rsidRDefault="00F81150" w:rsidP="00F81150">
      <w:pPr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  <w:r w:rsidRPr="00534EF2">
        <w:rPr>
          <w:rFonts w:ascii="Arial" w:hAnsi="Arial" w:cs="Arial"/>
          <w:b/>
          <w:color w:val="000000"/>
          <w:sz w:val="20"/>
        </w:rPr>
        <w:t>ПРОГРАММНЫЙ КОМИТЕТ</w:t>
      </w:r>
    </w:p>
    <w:p w:rsidR="00F81150" w:rsidRPr="009E58D1" w:rsidRDefault="00F81150" w:rsidP="00F81150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9E58D1">
        <w:rPr>
          <w:rFonts w:ascii="Arial" w:hAnsi="Arial" w:cs="Arial"/>
          <w:sz w:val="18"/>
          <w:szCs w:val="18"/>
        </w:rPr>
        <w:t>Крюков Е.В., член-корр. РАН, доктор мед. наук., проф. (почетный председатель); Зайцев А.А., доктор мед. наук, проф.; Чуприна А.П. канд. мед. наук, доцент; Паценко М.Б. канд. мед. наук; Щеголев А.В., доктор мед. наук, проф; Войновский А.Е., доктор мед. наук, проф.; Синопальников А.И., доктор мед. наук, проф.; Чернов С.А., доктор мед. наук, проф.; Сизов А.В. (ФС войск нац. гвардии РФ); Измайлов М.Ю., канд. мед. наук; Ященко А.В., канд. мед. наук (УМОДТ МВД РФ); Земляной А.Б., доктор мед. наук, проф.</w:t>
      </w:r>
    </w:p>
    <w:p w:rsidR="000D0ED7" w:rsidRDefault="00990CC5" w:rsidP="002F386C">
      <w:pPr>
        <w:spacing w:before="240" w:after="120"/>
        <w:jc w:val="center"/>
        <w:rPr>
          <w:rFonts w:ascii="Arial" w:hAnsi="Arial" w:cs="Arial"/>
          <w:b/>
          <w:sz w:val="20"/>
        </w:rPr>
      </w:pPr>
      <w:r w:rsidRPr="00EF318C">
        <w:rPr>
          <w:rFonts w:ascii="Arial" w:hAnsi="Arial" w:cs="Arial"/>
          <w:b/>
          <w:sz w:val="20"/>
        </w:rPr>
        <w:t>ПРОГРАММА КОНФЕРЕНЦИИ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8895"/>
      </w:tblGrid>
      <w:tr w:rsidR="009E58D1" w:rsidRPr="009E58D1" w:rsidTr="009E58D1">
        <w:trPr>
          <w:trHeight w:val="441"/>
        </w:trPr>
        <w:tc>
          <w:tcPr>
            <w:tcW w:w="1526" w:type="dxa"/>
            <w:vAlign w:val="center"/>
          </w:tcPr>
          <w:p w:rsidR="009E58D1" w:rsidRPr="009E58D1" w:rsidRDefault="009E58D1" w:rsidP="009E58D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09:00-09:30</w:t>
            </w:r>
          </w:p>
        </w:tc>
        <w:tc>
          <w:tcPr>
            <w:tcW w:w="8895" w:type="dxa"/>
            <w:vAlign w:val="center"/>
          </w:tcPr>
          <w:p w:rsidR="009E58D1" w:rsidRPr="009E58D1" w:rsidRDefault="009E58D1" w:rsidP="009E58D1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Регистрация участников мероприятия.  Знакомство с выставочной экспозицией</w:t>
            </w:r>
          </w:p>
        </w:tc>
      </w:tr>
      <w:tr w:rsidR="009E58D1" w:rsidRPr="009E58D1" w:rsidTr="009E58D1">
        <w:trPr>
          <w:trHeight w:val="696"/>
        </w:trPr>
        <w:tc>
          <w:tcPr>
            <w:tcW w:w="1526" w:type="dxa"/>
            <w:vAlign w:val="center"/>
          </w:tcPr>
          <w:p w:rsidR="009E58D1" w:rsidRPr="009E58D1" w:rsidRDefault="009E58D1" w:rsidP="009E58D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09:30-09:35</w:t>
            </w:r>
          </w:p>
        </w:tc>
        <w:tc>
          <w:tcPr>
            <w:tcW w:w="8895" w:type="dxa"/>
          </w:tcPr>
          <w:p w:rsidR="009E58D1" w:rsidRPr="009E58D1" w:rsidRDefault="009E58D1" w:rsidP="009E58D1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Приветственное слово</w:t>
            </w:r>
          </w:p>
          <w:p w:rsidR="009E58D1" w:rsidRPr="009E58D1" w:rsidRDefault="009E58D1" w:rsidP="009E58D1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sz w:val="20"/>
              </w:rPr>
              <w:t>Начальник ГВКГ им. Н.Н.Бурденко, гл. хирург МО РФ, гл. терапевт МО РФ, гл. анестезиолог-реаниматолог МО РФ, гл. пульмонолог МО РФ, гл.хирург ГВКГ им. Н.Н. Бурденко</w:t>
            </w:r>
          </w:p>
        </w:tc>
      </w:tr>
      <w:tr w:rsidR="009E58D1" w:rsidRPr="009E58D1" w:rsidTr="009E58D1">
        <w:trPr>
          <w:trHeight w:val="451"/>
        </w:trPr>
        <w:tc>
          <w:tcPr>
            <w:tcW w:w="1526" w:type="dxa"/>
            <w:vAlign w:val="center"/>
          </w:tcPr>
          <w:p w:rsidR="009E58D1" w:rsidRPr="009E58D1" w:rsidRDefault="009E58D1" w:rsidP="009E58D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09:35-10:15</w:t>
            </w:r>
          </w:p>
        </w:tc>
        <w:tc>
          <w:tcPr>
            <w:tcW w:w="8895" w:type="dxa"/>
          </w:tcPr>
          <w:p w:rsidR="009E58D1" w:rsidRPr="009E58D1" w:rsidRDefault="009E58D1" w:rsidP="009E58D1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«Антибиотикорезистентность микроорганизмов в России: современное состояние проблемы. Современные возможности микробиологической диагностики» *</w:t>
            </w:r>
          </w:p>
          <w:p w:rsidR="009E58D1" w:rsidRPr="009E58D1" w:rsidRDefault="009E58D1" w:rsidP="009E58D1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sz w:val="20"/>
              </w:rPr>
              <w:t>Сидоренко С.В. (г. Санкт-Петербург)</w:t>
            </w:r>
          </w:p>
        </w:tc>
      </w:tr>
      <w:tr w:rsidR="009E58D1" w:rsidRPr="009E58D1" w:rsidTr="009E58D1">
        <w:trPr>
          <w:trHeight w:val="507"/>
        </w:trPr>
        <w:tc>
          <w:tcPr>
            <w:tcW w:w="1526" w:type="dxa"/>
            <w:vAlign w:val="center"/>
          </w:tcPr>
          <w:p w:rsidR="009E58D1" w:rsidRPr="009E58D1" w:rsidRDefault="009E58D1" w:rsidP="009E58D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10:15-10:40</w:t>
            </w:r>
          </w:p>
        </w:tc>
        <w:tc>
          <w:tcPr>
            <w:tcW w:w="8895" w:type="dxa"/>
          </w:tcPr>
          <w:p w:rsidR="009E58D1" w:rsidRPr="009E58D1" w:rsidRDefault="009E58D1" w:rsidP="009E58D1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«Алгоритмы выбора антимикробных препаратов</w:t>
            </w:r>
            <w:r w:rsidRPr="00333C2F">
              <w:rPr>
                <w:rFonts w:ascii="Arial" w:hAnsi="Arial"/>
                <w:b/>
                <w:sz w:val="20"/>
              </w:rPr>
              <w:t xml:space="preserve">: </w:t>
            </w:r>
            <w:r w:rsidRPr="009E58D1">
              <w:rPr>
                <w:rFonts w:ascii="Arial" w:hAnsi="Arial"/>
                <w:b/>
                <w:sz w:val="20"/>
              </w:rPr>
              <w:t>взгляд реаниматолога» *</w:t>
            </w:r>
          </w:p>
          <w:p w:rsidR="009E58D1" w:rsidRPr="009E58D1" w:rsidRDefault="009E58D1" w:rsidP="009E58D1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 w:rsidRPr="009E58D1">
              <w:rPr>
                <w:rFonts w:ascii="Arial" w:hAnsi="Arial"/>
                <w:sz w:val="20"/>
              </w:rPr>
              <w:t>Замятин М.Н. (г. Москва)</w:t>
            </w:r>
          </w:p>
        </w:tc>
      </w:tr>
      <w:tr w:rsidR="009E58D1" w:rsidRPr="009E58D1" w:rsidTr="009E58D1">
        <w:trPr>
          <w:trHeight w:val="495"/>
        </w:trPr>
        <w:tc>
          <w:tcPr>
            <w:tcW w:w="1526" w:type="dxa"/>
            <w:vAlign w:val="center"/>
          </w:tcPr>
          <w:p w:rsidR="009E58D1" w:rsidRPr="009E58D1" w:rsidRDefault="009E58D1" w:rsidP="009E58D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10:40-11:05</w:t>
            </w:r>
          </w:p>
        </w:tc>
        <w:tc>
          <w:tcPr>
            <w:tcW w:w="8895" w:type="dxa"/>
          </w:tcPr>
          <w:p w:rsidR="009E58D1" w:rsidRPr="009E58D1" w:rsidRDefault="009E58D1" w:rsidP="009E58D1">
            <w:pPr>
              <w:pStyle w:val="-11"/>
              <w:spacing w:after="0" w:line="240" w:lineRule="auto"/>
              <w:ind w:left="0"/>
              <w:jc w:val="both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«Новые возможности антибактериальной терапии нозокомиальных инфекций» **</w:t>
            </w:r>
          </w:p>
          <w:p w:rsidR="009E58D1" w:rsidRPr="009E58D1" w:rsidRDefault="009E58D1" w:rsidP="009E58D1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 w:rsidRPr="009E58D1">
              <w:rPr>
                <w:rFonts w:ascii="Arial" w:hAnsi="Arial"/>
                <w:sz w:val="20"/>
              </w:rPr>
              <w:t>Яковлев С.В. (г. Москва)</w:t>
            </w:r>
          </w:p>
        </w:tc>
      </w:tr>
      <w:tr w:rsidR="009E58D1" w:rsidRPr="009E58D1" w:rsidTr="009E58D1">
        <w:trPr>
          <w:trHeight w:val="407"/>
        </w:trPr>
        <w:tc>
          <w:tcPr>
            <w:tcW w:w="1526" w:type="dxa"/>
            <w:vAlign w:val="center"/>
          </w:tcPr>
          <w:p w:rsidR="009E58D1" w:rsidRPr="009E58D1" w:rsidRDefault="009E58D1" w:rsidP="009E58D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11:05-11:30</w:t>
            </w:r>
          </w:p>
        </w:tc>
        <w:tc>
          <w:tcPr>
            <w:tcW w:w="8895" w:type="dxa"/>
          </w:tcPr>
          <w:p w:rsidR="009E58D1" w:rsidRPr="009E58D1" w:rsidRDefault="009E58D1" w:rsidP="009E58D1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«Больной с подозрением на коронавирусную инфекцию (COVID 2019): как реагировать практическому врачу?»</w:t>
            </w:r>
          </w:p>
          <w:p w:rsidR="009E58D1" w:rsidRPr="009E58D1" w:rsidRDefault="009E58D1" w:rsidP="009E58D1">
            <w:pPr>
              <w:pStyle w:val="-11"/>
              <w:spacing w:after="0" w:line="240" w:lineRule="auto"/>
              <w:ind w:left="0"/>
              <w:jc w:val="both"/>
              <w:rPr>
                <w:rFonts w:ascii="Arial" w:hAnsi="Arial"/>
                <w:sz w:val="20"/>
              </w:rPr>
            </w:pPr>
            <w:r w:rsidRPr="009E58D1">
              <w:rPr>
                <w:rFonts w:ascii="Arial" w:hAnsi="Arial"/>
                <w:sz w:val="20"/>
              </w:rPr>
              <w:t>Плоскирева А.А.(г. Москва)</w:t>
            </w:r>
          </w:p>
        </w:tc>
      </w:tr>
      <w:tr w:rsidR="009E58D1" w:rsidRPr="009E58D1" w:rsidTr="009E58D1">
        <w:trPr>
          <w:trHeight w:val="498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9E58D1" w:rsidRPr="009E58D1" w:rsidRDefault="009E58D1" w:rsidP="009E58D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11.30-12.00</w:t>
            </w:r>
          </w:p>
        </w:tc>
        <w:tc>
          <w:tcPr>
            <w:tcW w:w="8895" w:type="dxa"/>
            <w:tcBorders>
              <w:bottom w:val="single" w:sz="4" w:space="0" w:color="auto"/>
            </w:tcBorders>
          </w:tcPr>
          <w:p w:rsidR="009E58D1" w:rsidRPr="009E58D1" w:rsidRDefault="009E58D1" w:rsidP="009E58D1">
            <w:pPr>
              <w:pStyle w:val="-11"/>
              <w:spacing w:after="0" w:line="240" w:lineRule="auto"/>
              <w:ind w:left="0"/>
              <w:jc w:val="both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 xml:space="preserve">«Коронавирусная инфекция (COVID 2019): обзор временных клинических рекомендаций» </w:t>
            </w:r>
          </w:p>
          <w:p w:rsidR="009E58D1" w:rsidRPr="009E58D1" w:rsidRDefault="009E58D1" w:rsidP="009E58D1">
            <w:pPr>
              <w:spacing w:after="0" w:line="240" w:lineRule="auto"/>
              <w:rPr>
                <w:sz w:val="20"/>
              </w:rPr>
            </w:pPr>
            <w:r w:rsidRPr="009E58D1">
              <w:rPr>
                <w:rFonts w:ascii="Arial" w:hAnsi="Arial"/>
                <w:sz w:val="20"/>
              </w:rPr>
              <w:t>Чуланов В.П. (г. Москва)</w:t>
            </w:r>
          </w:p>
        </w:tc>
      </w:tr>
      <w:tr w:rsidR="009E58D1" w:rsidRPr="009E58D1" w:rsidTr="009E58D1">
        <w:trPr>
          <w:trHeight w:val="359"/>
        </w:trPr>
        <w:tc>
          <w:tcPr>
            <w:tcW w:w="1526" w:type="dxa"/>
            <w:shd w:val="clear" w:color="auto" w:fill="CCCCCC"/>
            <w:vAlign w:val="center"/>
          </w:tcPr>
          <w:p w:rsidR="009E58D1" w:rsidRPr="009E58D1" w:rsidRDefault="009E58D1" w:rsidP="009E58D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12:00-12:40</w:t>
            </w:r>
          </w:p>
        </w:tc>
        <w:tc>
          <w:tcPr>
            <w:tcW w:w="8895" w:type="dxa"/>
            <w:shd w:val="clear" w:color="auto" w:fill="CCCCCC"/>
            <w:vAlign w:val="center"/>
          </w:tcPr>
          <w:p w:rsidR="009E58D1" w:rsidRPr="009E58D1" w:rsidRDefault="009E58D1" w:rsidP="009E58D1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Перерыв на кофе-брейк</w:t>
            </w:r>
          </w:p>
        </w:tc>
      </w:tr>
      <w:tr w:rsidR="009E58D1" w:rsidRPr="009E58D1" w:rsidTr="009E58D1">
        <w:trPr>
          <w:trHeight w:val="553"/>
        </w:trPr>
        <w:tc>
          <w:tcPr>
            <w:tcW w:w="1526" w:type="dxa"/>
            <w:vAlign w:val="center"/>
          </w:tcPr>
          <w:p w:rsidR="009E58D1" w:rsidRPr="009E58D1" w:rsidRDefault="009E58D1" w:rsidP="009E58D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12:40-13:00</w:t>
            </w:r>
          </w:p>
        </w:tc>
        <w:tc>
          <w:tcPr>
            <w:tcW w:w="8895" w:type="dxa"/>
            <w:vAlign w:val="center"/>
          </w:tcPr>
          <w:p w:rsidR="009E58D1" w:rsidRPr="009E58D1" w:rsidRDefault="009E58D1" w:rsidP="009E58D1">
            <w:pPr>
              <w:pStyle w:val="-11"/>
              <w:spacing w:after="0" w:line="240" w:lineRule="auto"/>
              <w:ind w:left="0"/>
              <w:jc w:val="both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 xml:space="preserve">«Национальные рекомендации по внебольничной пневмонии </w:t>
            </w:r>
            <w:r w:rsidRPr="009E58D1">
              <w:rPr>
                <w:rFonts w:ascii="Arial" w:hAnsi="Arial"/>
                <w:b/>
                <w:sz w:val="20"/>
                <w:lang w:val="en-US"/>
              </w:rPr>
              <w:t>vs</w:t>
            </w:r>
            <w:r w:rsidRPr="00333C2F">
              <w:rPr>
                <w:rFonts w:ascii="Arial" w:hAnsi="Arial"/>
                <w:b/>
                <w:sz w:val="20"/>
              </w:rPr>
              <w:t xml:space="preserve">. </w:t>
            </w:r>
            <w:r w:rsidRPr="009E58D1">
              <w:rPr>
                <w:rFonts w:ascii="Arial" w:hAnsi="Arial"/>
                <w:b/>
                <w:sz w:val="20"/>
              </w:rPr>
              <w:t xml:space="preserve">Рекомендации </w:t>
            </w:r>
            <w:r w:rsidRPr="009E58D1">
              <w:rPr>
                <w:rFonts w:ascii="Arial" w:hAnsi="Arial"/>
                <w:b/>
                <w:sz w:val="20"/>
                <w:lang w:val="en-US"/>
              </w:rPr>
              <w:t>IDSA</w:t>
            </w:r>
            <w:r w:rsidRPr="00333C2F">
              <w:rPr>
                <w:rFonts w:ascii="Arial" w:hAnsi="Arial"/>
                <w:b/>
                <w:sz w:val="20"/>
              </w:rPr>
              <w:t>/</w:t>
            </w:r>
            <w:r w:rsidRPr="009E58D1">
              <w:rPr>
                <w:rFonts w:ascii="Arial" w:hAnsi="Arial"/>
                <w:b/>
                <w:sz w:val="20"/>
                <w:lang w:val="en-US"/>
              </w:rPr>
              <w:t>ATS</w:t>
            </w:r>
            <w:r w:rsidRPr="00333C2F">
              <w:rPr>
                <w:rFonts w:ascii="Arial" w:hAnsi="Arial"/>
                <w:b/>
                <w:sz w:val="20"/>
              </w:rPr>
              <w:t>:</w:t>
            </w:r>
            <w:r w:rsidR="003B7207">
              <w:rPr>
                <w:rFonts w:ascii="Arial" w:hAnsi="Arial"/>
                <w:b/>
                <w:sz w:val="20"/>
              </w:rPr>
              <w:t xml:space="preserve"> сходства и различия»</w:t>
            </w:r>
          </w:p>
          <w:p w:rsidR="009E58D1" w:rsidRPr="009E58D1" w:rsidRDefault="009E58D1" w:rsidP="009E58D1">
            <w:pPr>
              <w:pStyle w:val="-11"/>
              <w:spacing w:after="0" w:line="240" w:lineRule="auto"/>
              <w:ind w:left="0"/>
              <w:jc w:val="both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sz w:val="20"/>
              </w:rPr>
              <w:t>Синопальников А.И. (г. Москва)</w:t>
            </w:r>
          </w:p>
        </w:tc>
      </w:tr>
      <w:tr w:rsidR="009E58D1" w:rsidRPr="009E58D1" w:rsidTr="009E58D1">
        <w:trPr>
          <w:trHeight w:val="485"/>
        </w:trPr>
        <w:tc>
          <w:tcPr>
            <w:tcW w:w="1526" w:type="dxa"/>
            <w:vAlign w:val="center"/>
          </w:tcPr>
          <w:p w:rsidR="009E58D1" w:rsidRPr="009E58D1" w:rsidRDefault="009E58D1" w:rsidP="009E58D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13:00-13:20</w:t>
            </w:r>
          </w:p>
        </w:tc>
        <w:tc>
          <w:tcPr>
            <w:tcW w:w="8895" w:type="dxa"/>
          </w:tcPr>
          <w:p w:rsidR="009E58D1" w:rsidRPr="009E58D1" w:rsidRDefault="009E58D1" w:rsidP="009E58D1">
            <w:pPr>
              <w:pStyle w:val="-11"/>
              <w:spacing w:after="0" w:line="240" w:lineRule="auto"/>
              <w:ind w:left="0"/>
              <w:jc w:val="both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«Пневмония и грипп</w:t>
            </w:r>
            <w:r w:rsidRPr="00333C2F">
              <w:rPr>
                <w:rFonts w:ascii="Arial" w:hAnsi="Arial"/>
                <w:b/>
                <w:sz w:val="20"/>
              </w:rPr>
              <w:t xml:space="preserve">: </w:t>
            </w:r>
            <w:r w:rsidRPr="009E58D1">
              <w:rPr>
                <w:rFonts w:ascii="Arial" w:hAnsi="Arial"/>
                <w:b/>
                <w:sz w:val="20"/>
              </w:rPr>
              <w:t>практические рекомендации» **</w:t>
            </w:r>
          </w:p>
          <w:p w:rsidR="009E58D1" w:rsidRPr="009E58D1" w:rsidRDefault="009E58D1" w:rsidP="009E58D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9E58D1">
              <w:rPr>
                <w:rFonts w:ascii="Arial" w:hAnsi="Arial"/>
                <w:sz w:val="20"/>
              </w:rPr>
              <w:t>Зайцев А.А. (г. Москва)</w:t>
            </w:r>
          </w:p>
        </w:tc>
      </w:tr>
      <w:tr w:rsidR="009E58D1" w:rsidRPr="009E58D1" w:rsidTr="009E58D1">
        <w:trPr>
          <w:trHeight w:val="519"/>
        </w:trPr>
        <w:tc>
          <w:tcPr>
            <w:tcW w:w="1526" w:type="dxa"/>
            <w:vAlign w:val="center"/>
          </w:tcPr>
          <w:p w:rsidR="009E58D1" w:rsidRPr="009E58D1" w:rsidRDefault="009E58D1" w:rsidP="009E58D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13:20-13:50</w:t>
            </w:r>
          </w:p>
        </w:tc>
        <w:tc>
          <w:tcPr>
            <w:tcW w:w="8895" w:type="dxa"/>
          </w:tcPr>
          <w:p w:rsidR="009E58D1" w:rsidRPr="009E58D1" w:rsidRDefault="009E58D1" w:rsidP="009E58D1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«</w:t>
            </w:r>
            <w:proofErr w:type="gramStart"/>
            <w:r w:rsidRPr="009E58D1">
              <w:rPr>
                <w:rFonts w:ascii="Arial" w:hAnsi="Arial"/>
                <w:b/>
                <w:sz w:val="20"/>
              </w:rPr>
              <w:t>Внебольничный</w:t>
            </w:r>
            <w:proofErr w:type="gramEnd"/>
            <w:r w:rsidRPr="009E58D1">
              <w:rPr>
                <w:rFonts w:ascii="Arial" w:hAnsi="Arial"/>
                <w:b/>
                <w:sz w:val="20"/>
              </w:rPr>
              <w:t xml:space="preserve"> и </w:t>
            </w:r>
            <w:proofErr w:type="spellStart"/>
            <w:r w:rsidRPr="009E58D1">
              <w:rPr>
                <w:rFonts w:ascii="Arial" w:hAnsi="Arial"/>
                <w:b/>
                <w:sz w:val="20"/>
              </w:rPr>
              <w:t>нозокомиальный</w:t>
            </w:r>
            <w:proofErr w:type="spellEnd"/>
            <w:r w:rsidR="000706AC" w:rsidRPr="000706AC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9E58D1">
              <w:rPr>
                <w:rFonts w:ascii="Arial" w:hAnsi="Arial"/>
                <w:b/>
                <w:sz w:val="20"/>
              </w:rPr>
              <w:t>риносинусит</w:t>
            </w:r>
            <w:proofErr w:type="spellEnd"/>
            <w:r w:rsidRPr="00333C2F">
              <w:rPr>
                <w:rFonts w:ascii="Arial" w:hAnsi="Arial"/>
                <w:b/>
                <w:sz w:val="20"/>
              </w:rPr>
              <w:t xml:space="preserve">: ответы на </w:t>
            </w:r>
            <w:r w:rsidRPr="009E58D1">
              <w:rPr>
                <w:rFonts w:ascii="Arial" w:hAnsi="Arial"/>
                <w:b/>
                <w:sz w:val="20"/>
              </w:rPr>
              <w:t>проблемные вопросы»</w:t>
            </w:r>
          </w:p>
          <w:p w:rsidR="009E58D1" w:rsidRPr="009E58D1" w:rsidRDefault="009E58D1" w:rsidP="009E58D1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sz w:val="20"/>
              </w:rPr>
              <w:t>Мирошниченко Н.А. (г. Москва)</w:t>
            </w:r>
          </w:p>
        </w:tc>
      </w:tr>
      <w:tr w:rsidR="009E58D1" w:rsidRPr="009E58D1" w:rsidTr="009E58D1">
        <w:trPr>
          <w:trHeight w:val="395"/>
        </w:trPr>
        <w:tc>
          <w:tcPr>
            <w:tcW w:w="1526" w:type="dxa"/>
            <w:vAlign w:val="center"/>
          </w:tcPr>
          <w:p w:rsidR="009E58D1" w:rsidRPr="009E58D1" w:rsidRDefault="009E58D1" w:rsidP="009E58D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13:50-14:20</w:t>
            </w:r>
          </w:p>
        </w:tc>
        <w:tc>
          <w:tcPr>
            <w:tcW w:w="8895" w:type="dxa"/>
          </w:tcPr>
          <w:p w:rsidR="009E58D1" w:rsidRPr="009E58D1" w:rsidRDefault="009E58D1" w:rsidP="009E58D1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«Иммунизация на протя</w:t>
            </w:r>
            <w:r>
              <w:rPr>
                <w:rFonts w:ascii="Arial" w:hAnsi="Arial"/>
                <w:b/>
                <w:sz w:val="20"/>
              </w:rPr>
              <w:t xml:space="preserve">жении всей жизни»: взгляд </w:t>
            </w:r>
            <w:r w:rsidRPr="009E58D1">
              <w:rPr>
                <w:rFonts w:ascii="Arial" w:hAnsi="Arial"/>
                <w:b/>
                <w:sz w:val="20"/>
              </w:rPr>
              <w:t>пульмонолога на проблему вакциноуправляемых инфекций» *</w:t>
            </w:r>
          </w:p>
          <w:p w:rsidR="009E58D1" w:rsidRPr="009E58D1" w:rsidRDefault="009E58D1" w:rsidP="009E58D1">
            <w:pPr>
              <w:pStyle w:val="a3"/>
              <w:shd w:val="clear" w:color="auto" w:fill="FFFFFF"/>
              <w:spacing w:before="0" w:after="0"/>
              <w:rPr>
                <w:rFonts w:ascii="Arial" w:hAnsi="Arial"/>
                <w:sz w:val="20"/>
              </w:rPr>
            </w:pPr>
            <w:r w:rsidRPr="009E58D1">
              <w:rPr>
                <w:rFonts w:ascii="Arial" w:hAnsi="Arial"/>
                <w:sz w:val="20"/>
              </w:rPr>
              <w:t>Зайцев А.А. (г. Москва)</w:t>
            </w:r>
          </w:p>
        </w:tc>
      </w:tr>
      <w:tr w:rsidR="009E58D1" w:rsidRPr="009E58D1" w:rsidTr="009E58D1">
        <w:trPr>
          <w:trHeight w:val="469"/>
        </w:trPr>
        <w:tc>
          <w:tcPr>
            <w:tcW w:w="1526" w:type="dxa"/>
            <w:vAlign w:val="center"/>
          </w:tcPr>
          <w:p w:rsidR="009E58D1" w:rsidRPr="009E58D1" w:rsidRDefault="009E58D1" w:rsidP="009E58D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14:20-14.40</w:t>
            </w:r>
          </w:p>
        </w:tc>
        <w:tc>
          <w:tcPr>
            <w:tcW w:w="8895" w:type="dxa"/>
          </w:tcPr>
          <w:p w:rsidR="009E58D1" w:rsidRPr="009E58D1" w:rsidRDefault="009E58D1" w:rsidP="009E58D1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«Пневмококковая инфекция у взрослых: уроки прошлого и реалии настоящего» *</w:t>
            </w:r>
          </w:p>
          <w:p w:rsidR="009E58D1" w:rsidRPr="009E58D1" w:rsidRDefault="009E58D1" w:rsidP="009E58D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58D1">
              <w:rPr>
                <w:rFonts w:ascii="Arial" w:hAnsi="Arial"/>
                <w:sz w:val="20"/>
              </w:rPr>
              <w:t>Муравьев А.А. (г. Смоленск)</w:t>
            </w:r>
          </w:p>
        </w:tc>
      </w:tr>
      <w:tr w:rsidR="009E58D1" w:rsidRPr="009E58D1" w:rsidTr="009E58D1">
        <w:trPr>
          <w:trHeight w:val="522"/>
        </w:trPr>
        <w:tc>
          <w:tcPr>
            <w:tcW w:w="1526" w:type="dxa"/>
            <w:vAlign w:val="center"/>
          </w:tcPr>
          <w:p w:rsidR="009E58D1" w:rsidRPr="009E58D1" w:rsidRDefault="009E58D1" w:rsidP="009E58D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highlight w:val="yellow"/>
              </w:rPr>
            </w:pPr>
            <w:r w:rsidRPr="009E58D1">
              <w:rPr>
                <w:rFonts w:ascii="Arial" w:hAnsi="Arial"/>
                <w:b/>
                <w:sz w:val="20"/>
              </w:rPr>
              <w:t>14:40-15:10</w:t>
            </w:r>
          </w:p>
        </w:tc>
        <w:tc>
          <w:tcPr>
            <w:tcW w:w="8895" w:type="dxa"/>
          </w:tcPr>
          <w:p w:rsidR="009E58D1" w:rsidRPr="00333C2F" w:rsidRDefault="009E58D1" w:rsidP="009E58D1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 xml:space="preserve">«Вакцинопрофилактика пневмококковой инфекции у грипп риска» </w:t>
            </w:r>
            <w:r w:rsidRPr="00333C2F">
              <w:rPr>
                <w:rFonts w:ascii="Arial" w:hAnsi="Arial"/>
                <w:b/>
                <w:sz w:val="20"/>
              </w:rPr>
              <w:t>**</w:t>
            </w:r>
          </w:p>
          <w:p w:rsidR="009E58D1" w:rsidRPr="009E58D1" w:rsidRDefault="009E58D1" w:rsidP="009E58D1">
            <w:pPr>
              <w:spacing w:after="0" w:line="240" w:lineRule="auto"/>
              <w:rPr>
                <w:sz w:val="20"/>
              </w:rPr>
            </w:pPr>
            <w:r w:rsidRPr="009E58D1">
              <w:rPr>
                <w:rFonts w:ascii="Arial" w:hAnsi="Arial"/>
                <w:sz w:val="20"/>
              </w:rPr>
              <w:t>Антонов В.Н. (г. Москва)</w:t>
            </w:r>
          </w:p>
        </w:tc>
      </w:tr>
      <w:tr w:rsidR="009E58D1" w:rsidRPr="009E58D1" w:rsidTr="009E58D1">
        <w:trPr>
          <w:trHeight w:val="439"/>
        </w:trPr>
        <w:tc>
          <w:tcPr>
            <w:tcW w:w="1526" w:type="dxa"/>
            <w:vAlign w:val="center"/>
          </w:tcPr>
          <w:p w:rsidR="009E58D1" w:rsidRPr="009E58D1" w:rsidRDefault="009E58D1" w:rsidP="009E58D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15.10-15.30</w:t>
            </w:r>
          </w:p>
        </w:tc>
        <w:tc>
          <w:tcPr>
            <w:tcW w:w="8895" w:type="dxa"/>
          </w:tcPr>
          <w:p w:rsidR="009E58D1" w:rsidRPr="00333C2F" w:rsidRDefault="009E58D1" w:rsidP="009E58D1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Грипп А (</w:t>
            </w:r>
            <w:r w:rsidRPr="009E58D1">
              <w:rPr>
                <w:rFonts w:ascii="Arial" w:hAnsi="Arial"/>
                <w:b/>
                <w:sz w:val="20"/>
                <w:lang w:val="en-US"/>
              </w:rPr>
              <w:t>H</w:t>
            </w:r>
            <w:r w:rsidRPr="00333C2F">
              <w:rPr>
                <w:rFonts w:ascii="Arial" w:hAnsi="Arial"/>
                <w:b/>
                <w:sz w:val="20"/>
              </w:rPr>
              <w:t>1</w:t>
            </w:r>
            <w:r w:rsidRPr="009E58D1">
              <w:rPr>
                <w:rFonts w:ascii="Arial" w:hAnsi="Arial"/>
                <w:b/>
                <w:sz w:val="20"/>
                <w:lang w:val="en-US"/>
              </w:rPr>
              <w:t>N</w:t>
            </w:r>
            <w:r w:rsidRPr="00333C2F">
              <w:rPr>
                <w:rFonts w:ascii="Arial" w:hAnsi="Arial"/>
                <w:b/>
                <w:sz w:val="20"/>
              </w:rPr>
              <w:t>1</w:t>
            </w:r>
            <w:r w:rsidRPr="009E58D1">
              <w:rPr>
                <w:rFonts w:ascii="Arial" w:hAnsi="Arial"/>
                <w:b/>
                <w:sz w:val="20"/>
              </w:rPr>
              <w:t>)</w:t>
            </w:r>
            <w:r w:rsidRPr="00333C2F">
              <w:rPr>
                <w:rFonts w:ascii="Arial" w:hAnsi="Arial"/>
                <w:b/>
                <w:sz w:val="20"/>
              </w:rPr>
              <w:t>: взгляд реаниматолога (клиническая демонстрация)</w:t>
            </w:r>
          </w:p>
          <w:p w:rsidR="009E58D1" w:rsidRPr="009E58D1" w:rsidRDefault="009E58D1" w:rsidP="009E58D1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proofErr w:type="spellStart"/>
            <w:r w:rsidRPr="009E58D1">
              <w:rPr>
                <w:rFonts w:ascii="Arial" w:hAnsi="Arial"/>
                <w:sz w:val="20"/>
              </w:rPr>
              <w:t>Стец</w:t>
            </w:r>
            <w:proofErr w:type="spellEnd"/>
            <w:r w:rsidRPr="009E58D1">
              <w:rPr>
                <w:rFonts w:ascii="Arial" w:hAnsi="Arial"/>
                <w:sz w:val="20"/>
              </w:rPr>
              <w:t xml:space="preserve"> В.В. (г. Москва)</w:t>
            </w:r>
          </w:p>
        </w:tc>
      </w:tr>
      <w:tr w:rsidR="009E58D1" w:rsidRPr="009E58D1" w:rsidTr="009E58D1">
        <w:trPr>
          <w:trHeight w:val="415"/>
        </w:trPr>
        <w:tc>
          <w:tcPr>
            <w:tcW w:w="1526" w:type="dxa"/>
            <w:vAlign w:val="center"/>
          </w:tcPr>
          <w:p w:rsidR="009E58D1" w:rsidRPr="009E58D1" w:rsidRDefault="009E58D1" w:rsidP="009E58D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highlight w:val="yellow"/>
              </w:rPr>
            </w:pPr>
            <w:r w:rsidRPr="009E58D1">
              <w:rPr>
                <w:rFonts w:ascii="Arial" w:hAnsi="Arial"/>
                <w:b/>
                <w:sz w:val="20"/>
              </w:rPr>
              <w:t>15.30</w:t>
            </w:r>
          </w:p>
        </w:tc>
        <w:tc>
          <w:tcPr>
            <w:tcW w:w="8895" w:type="dxa"/>
            <w:vAlign w:val="center"/>
          </w:tcPr>
          <w:p w:rsidR="009E58D1" w:rsidRPr="009E58D1" w:rsidRDefault="009E58D1" w:rsidP="009E58D1">
            <w:pPr>
              <w:spacing w:after="0" w:line="240" w:lineRule="auto"/>
              <w:rPr>
                <w:sz w:val="20"/>
              </w:rPr>
            </w:pPr>
            <w:r w:rsidRPr="009E58D1">
              <w:rPr>
                <w:rFonts w:ascii="Arial" w:hAnsi="Arial"/>
                <w:b/>
                <w:sz w:val="20"/>
              </w:rPr>
              <w:t>Подведение итогов и закрытие конференции</w:t>
            </w:r>
          </w:p>
        </w:tc>
      </w:tr>
    </w:tbl>
    <w:p w:rsidR="009E58D1" w:rsidRPr="00333C2F" w:rsidRDefault="009E58D1" w:rsidP="00231A3A">
      <w:pPr>
        <w:pStyle w:val="-11"/>
        <w:spacing w:before="120" w:after="0" w:line="200" w:lineRule="exact"/>
        <w:ind w:left="0"/>
        <w:jc w:val="both"/>
        <w:rPr>
          <w:rFonts w:ascii="Arial" w:hAnsi="Arial"/>
          <w:i/>
          <w:sz w:val="16"/>
          <w:szCs w:val="16"/>
        </w:rPr>
      </w:pPr>
      <w:r w:rsidRPr="00333C2F">
        <w:rPr>
          <w:rFonts w:ascii="Arial" w:hAnsi="Arial"/>
          <w:b/>
          <w:sz w:val="20"/>
        </w:rPr>
        <w:t xml:space="preserve">* </w:t>
      </w:r>
      <w:r w:rsidRPr="009E58D1">
        <w:rPr>
          <w:rFonts w:ascii="Arial" w:hAnsi="Arial"/>
          <w:i/>
          <w:sz w:val="16"/>
          <w:szCs w:val="16"/>
        </w:rPr>
        <w:t xml:space="preserve">доклад при поддержке компании </w:t>
      </w:r>
      <w:r w:rsidRPr="009E58D1">
        <w:rPr>
          <w:rFonts w:ascii="Arial" w:hAnsi="Arial"/>
          <w:i/>
          <w:sz w:val="16"/>
          <w:szCs w:val="16"/>
          <w:lang w:val="en-US"/>
        </w:rPr>
        <w:t>MSD</w:t>
      </w:r>
    </w:p>
    <w:p w:rsidR="009E58D1" w:rsidRDefault="009E58D1" w:rsidP="00333C2F">
      <w:pPr>
        <w:pStyle w:val="-11"/>
        <w:spacing w:after="0" w:line="200" w:lineRule="exact"/>
        <w:ind w:left="0"/>
        <w:jc w:val="both"/>
        <w:rPr>
          <w:rFonts w:ascii="Arial" w:hAnsi="Arial" w:cs="Arial"/>
          <w:b/>
          <w:color w:val="000000"/>
          <w:sz w:val="20"/>
        </w:rPr>
      </w:pPr>
      <w:r w:rsidRPr="00333C2F">
        <w:rPr>
          <w:rFonts w:ascii="Arial" w:hAnsi="Arial"/>
          <w:b/>
          <w:sz w:val="20"/>
        </w:rPr>
        <w:t xml:space="preserve">** </w:t>
      </w:r>
      <w:r w:rsidRPr="009E58D1">
        <w:rPr>
          <w:rFonts w:ascii="Arial" w:hAnsi="Arial"/>
          <w:i/>
          <w:sz w:val="16"/>
          <w:szCs w:val="16"/>
        </w:rPr>
        <w:t xml:space="preserve">доклад при поддержке компании </w:t>
      </w:r>
      <w:proofErr w:type="spellStart"/>
      <w:r w:rsidRPr="009E58D1">
        <w:rPr>
          <w:rFonts w:ascii="Arial" w:hAnsi="Arial"/>
          <w:i/>
          <w:sz w:val="16"/>
          <w:szCs w:val="16"/>
        </w:rPr>
        <w:t>Pfizer</w:t>
      </w:r>
      <w:proofErr w:type="spellEnd"/>
    </w:p>
    <w:p w:rsidR="00AE2112" w:rsidRPr="00701413" w:rsidRDefault="00AE2112" w:rsidP="003B7207">
      <w:pPr>
        <w:spacing w:after="0" w:line="240" w:lineRule="auto"/>
        <w:jc w:val="both"/>
        <w:rPr>
          <w:rFonts w:ascii="Arial" w:hAnsi="Arial"/>
          <w:sz w:val="20"/>
        </w:rPr>
      </w:pPr>
    </w:p>
    <w:sectPr w:rsidR="00AE2112" w:rsidRPr="00701413" w:rsidSect="000D0ED7">
      <w:pgSz w:w="11906" w:h="16838"/>
      <w:pgMar w:top="719" w:right="567" w:bottom="53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03E23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C47A4E"/>
    <w:multiLevelType w:val="multilevel"/>
    <w:tmpl w:val="AD02C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>
    <w:nsid w:val="30D2154E"/>
    <w:multiLevelType w:val="hybridMultilevel"/>
    <w:tmpl w:val="1B98F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C0652"/>
    <w:multiLevelType w:val="multilevel"/>
    <w:tmpl w:val="7328471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>
    <w:nsid w:val="786A422F"/>
    <w:multiLevelType w:val="multilevel"/>
    <w:tmpl w:val="936E6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5">
    <w:nsid w:val="7E05518C"/>
    <w:multiLevelType w:val="hybridMultilevel"/>
    <w:tmpl w:val="AB16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0ED7"/>
    <w:rsid w:val="00015D11"/>
    <w:rsid w:val="000166C4"/>
    <w:rsid w:val="00020AF3"/>
    <w:rsid w:val="00034C6A"/>
    <w:rsid w:val="00047BF1"/>
    <w:rsid w:val="000706AC"/>
    <w:rsid w:val="000724CE"/>
    <w:rsid w:val="00073041"/>
    <w:rsid w:val="00083973"/>
    <w:rsid w:val="0009421F"/>
    <w:rsid w:val="000C3743"/>
    <w:rsid w:val="000D0ED7"/>
    <w:rsid w:val="001251C3"/>
    <w:rsid w:val="0013779C"/>
    <w:rsid w:val="00137D2C"/>
    <w:rsid w:val="00166217"/>
    <w:rsid w:val="001726AA"/>
    <w:rsid w:val="001747FC"/>
    <w:rsid w:val="00176EF6"/>
    <w:rsid w:val="001A2B3F"/>
    <w:rsid w:val="001A7A46"/>
    <w:rsid w:val="001D7C3B"/>
    <w:rsid w:val="001F584F"/>
    <w:rsid w:val="00203F01"/>
    <w:rsid w:val="00216612"/>
    <w:rsid w:val="002247C9"/>
    <w:rsid w:val="00226F6B"/>
    <w:rsid w:val="00231240"/>
    <w:rsid w:val="00231A3A"/>
    <w:rsid w:val="0025063C"/>
    <w:rsid w:val="00251344"/>
    <w:rsid w:val="002823FC"/>
    <w:rsid w:val="00286858"/>
    <w:rsid w:val="00293F7F"/>
    <w:rsid w:val="002946EA"/>
    <w:rsid w:val="002A6557"/>
    <w:rsid w:val="002A7F04"/>
    <w:rsid w:val="002B3E59"/>
    <w:rsid w:val="002C3180"/>
    <w:rsid w:val="002D52BE"/>
    <w:rsid w:val="002F386C"/>
    <w:rsid w:val="00304306"/>
    <w:rsid w:val="0032618E"/>
    <w:rsid w:val="00326DC0"/>
    <w:rsid w:val="00333C2F"/>
    <w:rsid w:val="00351F62"/>
    <w:rsid w:val="00390ED1"/>
    <w:rsid w:val="003B7207"/>
    <w:rsid w:val="003C30BB"/>
    <w:rsid w:val="003C7302"/>
    <w:rsid w:val="003F4346"/>
    <w:rsid w:val="003F6396"/>
    <w:rsid w:val="00434184"/>
    <w:rsid w:val="00441938"/>
    <w:rsid w:val="00446A54"/>
    <w:rsid w:val="00446F8D"/>
    <w:rsid w:val="00462355"/>
    <w:rsid w:val="00466584"/>
    <w:rsid w:val="00467AF6"/>
    <w:rsid w:val="0047083C"/>
    <w:rsid w:val="00483F23"/>
    <w:rsid w:val="004A1BD7"/>
    <w:rsid w:val="004C27DA"/>
    <w:rsid w:val="004C59EC"/>
    <w:rsid w:val="004E2D47"/>
    <w:rsid w:val="004E54A8"/>
    <w:rsid w:val="004F521F"/>
    <w:rsid w:val="005129D7"/>
    <w:rsid w:val="00555F47"/>
    <w:rsid w:val="00560D44"/>
    <w:rsid w:val="0056114A"/>
    <w:rsid w:val="005911EC"/>
    <w:rsid w:val="005A16B7"/>
    <w:rsid w:val="005D6D15"/>
    <w:rsid w:val="005E487E"/>
    <w:rsid w:val="005E5D22"/>
    <w:rsid w:val="006537E1"/>
    <w:rsid w:val="00673735"/>
    <w:rsid w:val="0068572C"/>
    <w:rsid w:val="0068599A"/>
    <w:rsid w:val="006A0400"/>
    <w:rsid w:val="006A7351"/>
    <w:rsid w:val="006B323B"/>
    <w:rsid w:val="006B4DB8"/>
    <w:rsid w:val="006B58EA"/>
    <w:rsid w:val="006C703C"/>
    <w:rsid w:val="006E3470"/>
    <w:rsid w:val="006E44B8"/>
    <w:rsid w:val="00701413"/>
    <w:rsid w:val="007066B8"/>
    <w:rsid w:val="00733EF3"/>
    <w:rsid w:val="00735B14"/>
    <w:rsid w:val="007413A5"/>
    <w:rsid w:val="00747868"/>
    <w:rsid w:val="007551FD"/>
    <w:rsid w:val="00794A96"/>
    <w:rsid w:val="007B10FA"/>
    <w:rsid w:val="007D37D7"/>
    <w:rsid w:val="007D3CB4"/>
    <w:rsid w:val="00813C81"/>
    <w:rsid w:val="0082057C"/>
    <w:rsid w:val="00833F42"/>
    <w:rsid w:val="00843D08"/>
    <w:rsid w:val="00852736"/>
    <w:rsid w:val="00861A91"/>
    <w:rsid w:val="00865A82"/>
    <w:rsid w:val="00887817"/>
    <w:rsid w:val="00887BF1"/>
    <w:rsid w:val="00891197"/>
    <w:rsid w:val="008A05CA"/>
    <w:rsid w:val="008B7A0C"/>
    <w:rsid w:val="008E2633"/>
    <w:rsid w:val="008F05A3"/>
    <w:rsid w:val="008F13C5"/>
    <w:rsid w:val="009037B5"/>
    <w:rsid w:val="0091384D"/>
    <w:rsid w:val="0093315A"/>
    <w:rsid w:val="00941CD9"/>
    <w:rsid w:val="00944768"/>
    <w:rsid w:val="00945FED"/>
    <w:rsid w:val="009549D6"/>
    <w:rsid w:val="00982BE5"/>
    <w:rsid w:val="009907DA"/>
    <w:rsid w:val="00990823"/>
    <w:rsid w:val="00990CC5"/>
    <w:rsid w:val="009A7ECC"/>
    <w:rsid w:val="009B3583"/>
    <w:rsid w:val="009D37CD"/>
    <w:rsid w:val="009D3E77"/>
    <w:rsid w:val="009D7733"/>
    <w:rsid w:val="009E0FA0"/>
    <w:rsid w:val="009E3C35"/>
    <w:rsid w:val="009E58D1"/>
    <w:rsid w:val="009F7C09"/>
    <w:rsid w:val="00A3353E"/>
    <w:rsid w:val="00A60F23"/>
    <w:rsid w:val="00A667C5"/>
    <w:rsid w:val="00A70071"/>
    <w:rsid w:val="00A7051B"/>
    <w:rsid w:val="00A70BD9"/>
    <w:rsid w:val="00AA63EC"/>
    <w:rsid w:val="00AB3B7D"/>
    <w:rsid w:val="00AC57A7"/>
    <w:rsid w:val="00AD2B47"/>
    <w:rsid w:val="00AD738E"/>
    <w:rsid w:val="00AE2112"/>
    <w:rsid w:val="00B4376C"/>
    <w:rsid w:val="00B50433"/>
    <w:rsid w:val="00B508B1"/>
    <w:rsid w:val="00B5765B"/>
    <w:rsid w:val="00B66B6F"/>
    <w:rsid w:val="00B743AF"/>
    <w:rsid w:val="00B747C1"/>
    <w:rsid w:val="00BC131D"/>
    <w:rsid w:val="00BD56D4"/>
    <w:rsid w:val="00C2137F"/>
    <w:rsid w:val="00C33855"/>
    <w:rsid w:val="00C350EC"/>
    <w:rsid w:val="00C46484"/>
    <w:rsid w:val="00C53ACB"/>
    <w:rsid w:val="00C56B1A"/>
    <w:rsid w:val="00C736B8"/>
    <w:rsid w:val="00C747D2"/>
    <w:rsid w:val="00C7604F"/>
    <w:rsid w:val="00C81196"/>
    <w:rsid w:val="00C9492D"/>
    <w:rsid w:val="00CA7594"/>
    <w:rsid w:val="00CB6FCA"/>
    <w:rsid w:val="00CC0120"/>
    <w:rsid w:val="00CC7441"/>
    <w:rsid w:val="00CC7949"/>
    <w:rsid w:val="00CD23F7"/>
    <w:rsid w:val="00CF2267"/>
    <w:rsid w:val="00D07D4A"/>
    <w:rsid w:val="00D121B0"/>
    <w:rsid w:val="00D20B68"/>
    <w:rsid w:val="00D2492A"/>
    <w:rsid w:val="00D33493"/>
    <w:rsid w:val="00D3783C"/>
    <w:rsid w:val="00D471F5"/>
    <w:rsid w:val="00D47329"/>
    <w:rsid w:val="00D62780"/>
    <w:rsid w:val="00D65FB9"/>
    <w:rsid w:val="00D87199"/>
    <w:rsid w:val="00D873E5"/>
    <w:rsid w:val="00D9143E"/>
    <w:rsid w:val="00D977A1"/>
    <w:rsid w:val="00DA5E46"/>
    <w:rsid w:val="00DB21B3"/>
    <w:rsid w:val="00DB3A59"/>
    <w:rsid w:val="00DC4B4E"/>
    <w:rsid w:val="00DF30A5"/>
    <w:rsid w:val="00DF532C"/>
    <w:rsid w:val="00DF575D"/>
    <w:rsid w:val="00DF6AA0"/>
    <w:rsid w:val="00E12215"/>
    <w:rsid w:val="00E26048"/>
    <w:rsid w:val="00E26264"/>
    <w:rsid w:val="00E2669C"/>
    <w:rsid w:val="00E307A1"/>
    <w:rsid w:val="00E360EC"/>
    <w:rsid w:val="00E46996"/>
    <w:rsid w:val="00E51F97"/>
    <w:rsid w:val="00E65147"/>
    <w:rsid w:val="00E7587D"/>
    <w:rsid w:val="00E82D08"/>
    <w:rsid w:val="00E84926"/>
    <w:rsid w:val="00EA37E6"/>
    <w:rsid w:val="00EA7378"/>
    <w:rsid w:val="00EC1A24"/>
    <w:rsid w:val="00EC3B53"/>
    <w:rsid w:val="00ED1C03"/>
    <w:rsid w:val="00EE4EDE"/>
    <w:rsid w:val="00EF20AC"/>
    <w:rsid w:val="00EF318C"/>
    <w:rsid w:val="00F05672"/>
    <w:rsid w:val="00F34B96"/>
    <w:rsid w:val="00F55C77"/>
    <w:rsid w:val="00F66392"/>
    <w:rsid w:val="00F81150"/>
    <w:rsid w:val="00F83CB0"/>
    <w:rsid w:val="00F87688"/>
    <w:rsid w:val="00F911F9"/>
    <w:rsid w:val="00F91DA7"/>
    <w:rsid w:val="00FF2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D7"/>
    <w:pPr>
      <w:spacing w:after="200" w:line="276" w:lineRule="auto"/>
    </w:pPr>
    <w:rPr>
      <w:sz w:val="22"/>
    </w:rPr>
  </w:style>
  <w:style w:type="paragraph" w:styleId="3">
    <w:name w:val="heading 3"/>
    <w:qFormat/>
    <w:rsid w:val="000D0ED7"/>
    <w:pPr>
      <w:spacing w:before="240" w:after="60" w:line="276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link w:val="40"/>
    <w:qFormat/>
    <w:rsid w:val="000D0ED7"/>
    <w:pPr>
      <w:spacing w:before="240" w:after="60" w:line="276" w:lineRule="auto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rsid w:val="000D0ED7"/>
    <w:pPr>
      <w:spacing w:after="200" w:line="276" w:lineRule="auto"/>
      <w:ind w:left="720"/>
    </w:pPr>
    <w:rPr>
      <w:sz w:val="22"/>
    </w:rPr>
  </w:style>
  <w:style w:type="paragraph" w:styleId="a3">
    <w:name w:val="Normal (Web)"/>
    <w:rsid w:val="000D0ED7"/>
    <w:pPr>
      <w:spacing w:before="100" w:after="100"/>
    </w:pPr>
    <w:rPr>
      <w:rFonts w:ascii="Times New Roman" w:hAnsi="Times New Roman"/>
      <w:sz w:val="24"/>
    </w:rPr>
  </w:style>
  <w:style w:type="character" w:styleId="a4">
    <w:name w:val="annotation reference"/>
    <w:uiPriority w:val="99"/>
    <w:semiHidden/>
    <w:unhideWhenUsed/>
    <w:rsid w:val="007B10F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B10FA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B10FA"/>
  </w:style>
  <w:style w:type="paragraph" w:styleId="a7">
    <w:name w:val="annotation subject"/>
    <w:basedOn w:val="a5"/>
    <w:next w:val="a5"/>
    <w:link w:val="a8"/>
    <w:uiPriority w:val="99"/>
    <w:semiHidden/>
    <w:unhideWhenUsed/>
    <w:rsid w:val="007B10FA"/>
    <w:rPr>
      <w:b/>
      <w:bCs/>
      <w:lang/>
    </w:rPr>
  </w:style>
  <w:style w:type="character" w:customStyle="1" w:styleId="a8">
    <w:name w:val="Тема примечания Знак"/>
    <w:link w:val="a7"/>
    <w:uiPriority w:val="99"/>
    <w:semiHidden/>
    <w:rsid w:val="007B10F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B10F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7B10FA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CB6FC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37D2C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EF318C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F8115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4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33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0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58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9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745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76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29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76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91DED-9A52-42EA-B3E4-778FED43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Программа-МО 26.11.2015 (1).doc</vt:lpstr>
    </vt:vector>
  </TitlesOfParts>
  <Company>Microsoft</Company>
  <LinksUpToDate>false</LinksUpToDate>
  <CharactersWithSpaces>3061</CharactersWithSpaces>
  <SharedDoc>false</SharedDoc>
  <HLinks>
    <vt:vector size="12" baseType="variant">
      <vt:variant>
        <vt:i4>196622</vt:i4>
      </vt:variant>
      <vt:variant>
        <vt:i4>3</vt:i4>
      </vt:variant>
      <vt:variant>
        <vt:i4>0</vt:i4>
      </vt:variant>
      <vt:variant>
        <vt:i4>5</vt:i4>
      </vt:variant>
      <vt:variant>
        <vt:lpwstr>http://www.cough-conf.ru</vt:lpwstr>
      </vt:variant>
      <vt:variant>
        <vt:lpwstr/>
      </vt:variant>
      <vt:variant>
        <vt:i4>3801146</vt:i4>
      </vt:variant>
      <vt:variant>
        <vt:i4>0</vt:i4>
      </vt:variant>
      <vt:variant>
        <vt:i4>0</vt:i4>
      </vt:variant>
      <vt:variant>
        <vt:i4>5</vt:i4>
      </vt:variant>
      <vt:variant>
        <vt:lpwstr>mailto:a-zaicev@yandex.ru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Программа-МО 26.11.2015 (1).doc</dc:title>
  <dc:subject/>
  <dc:creator>user</dc:creator>
  <cp:keywords/>
  <cp:lastModifiedBy>Guralstan</cp:lastModifiedBy>
  <cp:revision>4</cp:revision>
  <cp:lastPrinted>2020-01-28T09:30:00Z</cp:lastPrinted>
  <dcterms:created xsi:type="dcterms:W3CDTF">2020-03-02T12:12:00Z</dcterms:created>
  <dcterms:modified xsi:type="dcterms:W3CDTF">2020-03-03T08:26:00Z</dcterms:modified>
</cp:coreProperties>
</file>