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3AF87" w14:textId="77777777" w:rsidR="001B0098" w:rsidRDefault="001B0098" w:rsidP="001B009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F0B59D" wp14:editId="0C743B0E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37235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209" y="21360"/>
                <wp:lineTo x="212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исьмо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1" t="23050" r="-2122" b="29805"/>
                    <a:stretch/>
                  </pic:blipFill>
                  <pic:spPr bwMode="auto">
                    <a:xfrm>
                      <a:off x="0" y="0"/>
                      <a:ext cx="737235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CD8AA1" w14:textId="08991E35" w:rsidR="00542FCB" w:rsidRPr="00C11CAB" w:rsidRDefault="00732D73" w:rsidP="00542F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2D73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244F7">
        <w:rPr>
          <w:rFonts w:ascii="Times New Roman" w:hAnsi="Times New Roman" w:cs="Times New Roman"/>
          <w:b/>
          <w:sz w:val="28"/>
          <w:szCs w:val="28"/>
        </w:rPr>
        <w:t>Значение информационных технологий для эффективной и безопасной медикаментозной терапии в клинической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» в рамках </w:t>
      </w:r>
      <w:r w:rsidR="00542FCB" w:rsidRPr="00E72CE6">
        <w:rPr>
          <w:rStyle w:val="a6"/>
          <w:rFonts w:ascii="Times New Roman" w:hAnsi="Times New Roman" w:cs="Times New Roman"/>
          <w:sz w:val="28"/>
          <w:szCs w:val="28"/>
        </w:rPr>
        <w:t>Всероссийского совещания и XII Всероссийск</w:t>
      </w:r>
      <w:r w:rsidR="00542FCB">
        <w:rPr>
          <w:rStyle w:val="a6"/>
          <w:rFonts w:ascii="Times New Roman" w:hAnsi="Times New Roman" w:cs="Times New Roman"/>
          <w:sz w:val="28"/>
          <w:szCs w:val="28"/>
        </w:rPr>
        <w:t>ой</w:t>
      </w:r>
      <w:r w:rsidR="00542FCB" w:rsidRPr="00E72CE6">
        <w:rPr>
          <w:rStyle w:val="a6"/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542FCB">
        <w:rPr>
          <w:rStyle w:val="a6"/>
          <w:rFonts w:ascii="Times New Roman" w:hAnsi="Times New Roman" w:cs="Times New Roman"/>
          <w:sz w:val="28"/>
          <w:szCs w:val="28"/>
        </w:rPr>
        <w:t>ой</w:t>
      </w:r>
      <w:r w:rsidR="00542FCB" w:rsidRPr="00E72CE6">
        <w:rPr>
          <w:rStyle w:val="a6"/>
          <w:rFonts w:ascii="Times New Roman" w:hAnsi="Times New Roman" w:cs="Times New Roman"/>
          <w:sz w:val="28"/>
          <w:szCs w:val="28"/>
        </w:rPr>
        <w:t xml:space="preserve"> конференции с международным участием «Актуальные вопросы клинической фармакологии и лекарственного обеспечения»</w:t>
      </w:r>
    </w:p>
    <w:p w14:paraId="77A19778" w14:textId="260B7DDF" w:rsidR="00F06A7A" w:rsidRPr="001244F7" w:rsidRDefault="00F06A7A" w:rsidP="00F06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CD719" w14:textId="77777777" w:rsidR="002156EC" w:rsidRPr="001244F7" w:rsidRDefault="002156EC" w:rsidP="007E316D">
      <w:pPr>
        <w:rPr>
          <w:rFonts w:ascii="Times New Roman" w:hAnsi="Times New Roman" w:cs="Times New Roman"/>
          <w:sz w:val="28"/>
          <w:szCs w:val="28"/>
        </w:rPr>
      </w:pPr>
      <w:r w:rsidRPr="001244F7"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="008B4537" w:rsidRPr="001244F7">
        <w:rPr>
          <w:rFonts w:ascii="Times New Roman" w:hAnsi="Times New Roman" w:cs="Times New Roman"/>
          <w:sz w:val="28"/>
          <w:szCs w:val="28"/>
        </w:rPr>
        <w:t xml:space="preserve">и организатор </w:t>
      </w:r>
      <w:r w:rsidRPr="001244F7">
        <w:rPr>
          <w:rFonts w:ascii="Times New Roman" w:hAnsi="Times New Roman" w:cs="Times New Roman"/>
          <w:sz w:val="28"/>
          <w:szCs w:val="28"/>
        </w:rPr>
        <w:t>семинара - О</w:t>
      </w:r>
      <w:r w:rsidR="008B4537" w:rsidRPr="001244F7">
        <w:rPr>
          <w:rFonts w:ascii="Times New Roman" w:hAnsi="Times New Roman" w:cs="Times New Roman"/>
          <w:sz w:val="28"/>
          <w:szCs w:val="28"/>
        </w:rPr>
        <w:t>т</w:t>
      </w:r>
      <w:r w:rsidR="00247C3E">
        <w:rPr>
          <w:rFonts w:ascii="Times New Roman" w:hAnsi="Times New Roman" w:cs="Times New Roman"/>
          <w:sz w:val="28"/>
          <w:szCs w:val="28"/>
        </w:rPr>
        <w:t>деление медицинских наук РАН</w:t>
      </w:r>
    </w:p>
    <w:p w14:paraId="7214A156" w14:textId="77777777" w:rsidR="008B4537" w:rsidRPr="001244F7" w:rsidRDefault="008B4537" w:rsidP="008B4537">
      <w:pPr>
        <w:pStyle w:val="a7"/>
        <w:rPr>
          <w:color w:val="000000"/>
          <w:sz w:val="28"/>
          <w:szCs w:val="28"/>
        </w:rPr>
      </w:pPr>
      <w:r w:rsidRPr="001244F7">
        <w:rPr>
          <w:color w:val="000000"/>
          <w:sz w:val="28"/>
          <w:szCs w:val="28"/>
        </w:rPr>
        <w:t>при участии:</w:t>
      </w:r>
    </w:p>
    <w:p w14:paraId="1C7E567B" w14:textId="77777777" w:rsidR="008B4537" w:rsidRPr="001244F7" w:rsidRDefault="008B4537" w:rsidP="008B4537">
      <w:pPr>
        <w:pStyle w:val="a7"/>
        <w:rPr>
          <w:color w:val="000000"/>
          <w:sz w:val="28"/>
          <w:szCs w:val="28"/>
        </w:rPr>
      </w:pPr>
      <w:r w:rsidRPr="001244F7">
        <w:rPr>
          <w:color w:val="000000"/>
          <w:sz w:val="28"/>
          <w:szCs w:val="28"/>
        </w:rPr>
        <w:t>Российской медицинской академии непрерывного профессионального образования,</w:t>
      </w:r>
    </w:p>
    <w:p w14:paraId="35C87870" w14:textId="77777777" w:rsidR="008B4537" w:rsidRPr="001244F7" w:rsidRDefault="008B4537" w:rsidP="008B4537">
      <w:pPr>
        <w:pStyle w:val="a7"/>
        <w:rPr>
          <w:color w:val="000000"/>
          <w:sz w:val="28"/>
          <w:szCs w:val="28"/>
        </w:rPr>
      </w:pPr>
      <w:r w:rsidRPr="001244F7">
        <w:rPr>
          <w:color w:val="000000"/>
          <w:sz w:val="28"/>
          <w:szCs w:val="28"/>
        </w:rPr>
        <w:t>Ассоциации клинических фармакологов</w:t>
      </w:r>
      <w:r w:rsidR="00F81307">
        <w:rPr>
          <w:color w:val="000000"/>
          <w:sz w:val="28"/>
          <w:szCs w:val="28"/>
        </w:rPr>
        <w:t>.</w:t>
      </w:r>
    </w:p>
    <w:p w14:paraId="66C12CAA" w14:textId="77777777" w:rsidR="008B4537" w:rsidRPr="001244F7" w:rsidRDefault="008B4537" w:rsidP="008B4537">
      <w:pPr>
        <w:pStyle w:val="a7"/>
        <w:rPr>
          <w:color w:val="000000"/>
          <w:sz w:val="28"/>
          <w:szCs w:val="28"/>
        </w:rPr>
      </w:pPr>
      <w:r w:rsidRPr="001244F7">
        <w:rPr>
          <w:color w:val="000000"/>
          <w:sz w:val="28"/>
          <w:szCs w:val="28"/>
        </w:rPr>
        <w:t xml:space="preserve">Семинар </w:t>
      </w:r>
      <w:r w:rsidR="007E316D">
        <w:rPr>
          <w:color w:val="000000"/>
          <w:sz w:val="28"/>
          <w:szCs w:val="28"/>
        </w:rPr>
        <w:t>состоится</w:t>
      </w:r>
      <w:r w:rsidRPr="001244F7">
        <w:rPr>
          <w:color w:val="000000"/>
          <w:sz w:val="28"/>
          <w:szCs w:val="28"/>
        </w:rPr>
        <w:t xml:space="preserve"> 21 </w:t>
      </w:r>
      <w:r w:rsidR="001244F7" w:rsidRPr="001244F7">
        <w:rPr>
          <w:color w:val="000000"/>
          <w:sz w:val="28"/>
          <w:szCs w:val="28"/>
        </w:rPr>
        <w:t xml:space="preserve">мая 2021 года с 10:00 до 13:00 в </w:t>
      </w:r>
      <w:r w:rsidR="00732D73">
        <w:rPr>
          <w:color w:val="000000"/>
          <w:sz w:val="28"/>
          <w:szCs w:val="28"/>
          <w:lang w:val="en-US"/>
        </w:rPr>
        <w:t>online</w:t>
      </w:r>
      <w:r w:rsidR="00732D73">
        <w:rPr>
          <w:color w:val="000000"/>
          <w:sz w:val="28"/>
          <w:szCs w:val="28"/>
        </w:rPr>
        <w:t>-формате</w:t>
      </w:r>
      <w:r w:rsidR="00F81307">
        <w:rPr>
          <w:color w:val="000000"/>
          <w:sz w:val="28"/>
          <w:szCs w:val="28"/>
        </w:rPr>
        <w:t>.</w:t>
      </w:r>
    </w:p>
    <w:p w14:paraId="1BDB56A5" w14:textId="77777777" w:rsidR="008B4537" w:rsidRPr="00732D73" w:rsidRDefault="00732D73" w:rsidP="008B4537">
      <w:pPr>
        <w:pStyle w:val="a7"/>
        <w:rPr>
          <w:b/>
          <w:color w:val="000000"/>
          <w:sz w:val="28"/>
          <w:szCs w:val="28"/>
        </w:rPr>
      </w:pPr>
      <w:r w:rsidRPr="00732D73">
        <w:rPr>
          <w:b/>
          <w:color w:val="000000"/>
          <w:sz w:val="28"/>
          <w:szCs w:val="28"/>
        </w:rPr>
        <w:t>Приветственное слово</w:t>
      </w:r>
      <w:r w:rsidR="008B4537" w:rsidRPr="00732D73">
        <w:rPr>
          <w:b/>
          <w:color w:val="000000"/>
          <w:sz w:val="28"/>
          <w:szCs w:val="28"/>
        </w:rPr>
        <w:t>:</w:t>
      </w:r>
    </w:p>
    <w:p w14:paraId="4897A619" w14:textId="16DCFC47" w:rsidR="008B4537" w:rsidRPr="00BE33EF" w:rsidRDefault="00F35250" w:rsidP="008B4537">
      <w:pPr>
        <w:pStyle w:val="a7"/>
        <w:rPr>
          <w:color w:val="000000"/>
          <w:sz w:val="28"/>
          <w:szCs w:val="28"/>
        </w:rPr>
      </w:pPr>
      <w:r w:rsidRPr="00AD7737">
        <w:rPr>
          <w:b/>
          <w:color w:val="000000"/>
          <w:sz w:val="28"/>
          <w:szCs w:val="28"/>
        </w:rPr>
        <w:t>Стародубов Владимир Иванович</w:t>
      </w:r>
      <w:r w:rsidR="008B4537" w:rsidRPr="001244F7">
        <w:rPr>
          <w:color w:val="000000"/>
          <w:sz w:val="28"/>
          <w:szCs w:val="28"/>
        </w:rPr>
        <w:t>, академик-секретарь Отделения медицинских наук РАН, научный руководитель ФГБУ «Центральный научно-исследовательский институт организации и информатизации здравоохранения» Минздрава России, д.м.н., профессор.</w:t>
      </w:r>
      <w:r w:rsidR="00BE33EF">
        <w:rPr>
          <w:color w:val="000000"/>
          <w:sz w:val="28"/>
          <w:szCs w:val="28"/>
        </w:rPr>
        <w:t xml:space="preserve"> </w:t>
      </w:r>
    </w:p>
    <w:p w14:paraId="2215EE72" w14:textId="77777777" w:rsidR="009A136F" w:rsidRDefault="00BA7764" w:rsidP="008B4537">
      <w:pPr>
        <w:pStyle w:val="a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Модераторы мероприятия</w:t>
      </w:r>
      <w:r w:rsidR="009A136F">
        <w:rPr>
          <w:b/>
          <w:color w:val="000000"/>
          <w:sz w:val="28"/>
          <w:szCs w:val="28"/>
        </w:rPr>
        <w:t>:</w:t>
      </w:r>
    </w:p>
    <w:p w14:paraId="06B84DE0" w14:textId="77777777" w:rsidR="00C16517" w:rsidRPr="001244F7" w:rsidRDefault="00C16517" w:rsidP="00C16517">
      <w:pPr>
        <w:pStyle w:val="a7"/>
        <w:rPr>
          <w:color w:val="000000"/>
          <w:sz w:val="28"/>
          <w:szCs w:val="28"/>
        </w:rPr>
      </w:pPr>
      <w:r w:rsidRPr="00AD7737">
        <w:rPr>
          <w:b/>
          <w:color w:val="000000"/>
          <w:sz w:val="28"/>
          <w:szCs w:val="28"/>
        </w:rPr>
        <w:t>Береговых Валерий Васильевич</w:t>
      </w:r>
      <w:r w:rsidRPr="001244F7">
        <w:rPr>
          <w:color w:val="000000"/>
          <w:sz w:val="28"/>
          <w:szCs w:val="28"/>
        </w:rPr>
        <w:t>, начальник отдела заместитель академика – секретаря по научно – организационной работе, академик РАН, д.т.н., профессор.</w:t>
      </w:r>
      <w:r>
        <w:rPr>
          <w:color w:val="000000"/>
          <w:sz w:val="28"/>
          <w:szCs w:val="28"/>
        </w:rPr>
        <w:t xml:space="preserve"> </w:t>
      </w:r>
    </w:p>
    <w:p w14:paraId="3E695299" w14:textId="496DF83D" w:rsidR="009A136F" w:rsidRPr="001244F7" w:rsidRDefault="00F35250" w:rsidP="009A136F">
      <w:pPr>
        <w:pStyle w:val="a7"/>
        <w:rPr>
          <w:color w:val="000000"/>
          <w:sz w:val="28"/>
          <w:szCs w:val="28"/>
        </w:rPr>
      </w:pPr>
      <w:r w:rsidRPr="00AD7737">
        <w:rPr>
          <w:b/>
          <w:color w:val="000000"/>
          <w:sz w:val="28"/>
          <w:szCs w:val="28"/>
        </w:rPr>
        <w:t>Сычев Дмитрий Алексеевич</w:t>
      </w:r>
      <w:r w:rsidR="009A136F" w:rsidRPr="009A136F">
        <w:rPr>
          <w:color w:val="000000"/>
          <w:sz w:val="28"/>
          <w:szCs w:val="28"/>
        </w:rPr>
        <w:t>,</w:t>
      </w:r>
      <w:r w:rsidR="009A136F" w:rsidRPr="001244F7">
        <w:rPr>
          <w:color w:val="000000"/>
          <w:sz w:val="28"/>
          <w:szCs w:val="28"/>
        </w:rPr>
        <w:t xml:space="preserve"> ректор Российской медицинской академии непрерывного профессионального образования Минздрава России, заведующий кафедрой клинической фармакологии и терапии им. академика Б.Е. </w:t>
      </w:r>
      <w:proofErr w:type="spellStart"/>
      <w:r w:rsidR="009A136F" w:rsidRPr="001244F7">
        <w:rPr>
          <w:color w:val="000000"/>
          <w:sz w:val="28"/>
          <w:szCs w:val="28"/>
        </w:rPr>
        <w:t>Вотчала</w:t>
      </w:r>
      <w:proofErr w:type="spellEnd"/>
      <w:r w:rsidR="009A136F" w:rsidRPr="001244F7">
        <w:rPr>
          <w:color w:val="000000"/>
          <w:sz w:val="28"/>
          <w:szCs w:val="28"/>
        </w:rPr>
        <w:t>, член-корреспондент РАН, д.м.н., профессор.</w:t>
      </w:r>
    </w:p>
    <w:p w14:paraId="67904019" w14:textId="77777777" w:rsidR="00C16517" w:rsidRDefault="00C16517" w:rsidP="008B4537">
      <w:pPr>
        <w:pStyle w:val="a7"/>
        <w:rPr>
          <w:b/>
          <w:color w:val="000000"/>
          <w:sz w:val="28"/>
          <w:szCs w:val="28"/>
        </w:rPr>
      </w:pPr>
    </w:p>
    <w:p w14:paraId="15F8D523" w14:textId="3C2EFF0B" w:rsidR="008B4537" w:rsidRPr="00732D73" w:rsidRDefault="00F50CA3" w:rsidP="008B4537">
      <w:pPr>
        <w:pStyle w:val="a7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Доклады</w:t>
      </w:r>
    </w:p>
    <w:p w14:paraId="061558E4" w14:textId="546BFDC2" w:rsidR="008B4537" w:rsidRPr="001244F7" w:rsidRDefault="00F50CA3" w:rsidP="00A652B6">
      <w:pPr>
        <w:pStyle w:val="a7"/>
        <w:rPr>
          <w:color w:val="000000"/>
          <w:sz w:val="28"/>
          <w:szCs w:val="28"/>
        </w:rPr>
      </w:pPr>
      <w:r w:rsidRPr="00A652B6">
        <w:rPr>
          <w:b/>
          <w:color w:val="000000"/>
          <w:sz w:val="28"/>
          <w:szCs w:val="28"/>
          <w:u w:val="single"/>
        </w:rPr>
        <w:t>10.15 – 10.</w:t>
      </w:r>
      <w:r w:rsidR="00A652B6" w:rsidRPr="00A652B6">
        <w:rPr>
          <w:b/>
          <w:color w:val="000000"/>
          <w:sz w:val="28"/>
          <w:szCs w:val="28"/>
          <w:u w:val="single"/>
        </w:rPr>
        <w:t>30</w:t>
      </w:r>
      <w:r w:rsidR="00A652B6" w:rsidRPr="00A652B6">
        <w:rPr>
          <w:b/>
          <w:color w:val="000000"/>
          <w:sz w:val="28"/>
          <w:szCs w:val="28"/>
        </w:rPr>
        <w:t xml:space="preserve">      </w:t>
      </w:r>
      <w:r w:rsidR="00A652B6">
        <w:rPr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F35250" w:rsidRPr="00AD7737">
        <w:rPr>
          <w:b/>
          <w:color w:val="000000"/>
          <w:sz w:val="28"/>
          <w:szCs w:val="28"/>
        </w:rPr>
        <w:t>Сычев Дмитрий Алексеевич</w:t>
      </w:r>
      <w:r w:rsidR="008B4537" w:rsidRPr="00D2594F">
        <w:rPr>
          <w:b/>
          <w:color w:val="000000"/>
          <w:sz w:val="28"/>
          <w:szCs w:val="28"/>
        </w:rPr>
        <w:t>,</w:t>
      </w:r>
      <w:r w:rsidR="008B4537" w:rsidRPr="001244F7">
        <w:rPr>
          <w:color w:val="000000"/>
          <w:sz w:val="28"/>
          <w:szCs w:val="28"/>
        </w:rPr>
        <w:t xml:space="preserve"> ректор Российской медицинской академии непрерывного профессионального образования</w:t>
      </w:r>
      <w:r w:rsidR="007160CD" w:rsidRPr="001244F7">
        <w:rPr>
          <w:color w:val="000000"/>
          <w:sz w:val="28"/>
          <w:szCs w:val="28"/>
        </w:rPr>
        <w:t xml:space="preserve"> Минздрава России</w:t>
      </w:r>
      <w:r w:rsidR="00BD43BC" w:rsidRPr="001244F7">
        <w:rPr>
          <w:color w:val="000000"/>
          <w:sz w:val="28"/>
          <w:szCs w:val="28"/>
        </w:rPr>
        <w:t xml:space="preserve">, заведующий кафедрой клинической фармакологии и терапии им. академика Б.Е. </w:t>
      </w:r>
      <w:proofErr w:type="spellStart"/>
      <w:r w:rsidR="00BD43BC" w:rsidRPr="001244F7">
        <w:rPr>
          <w:color w:val="000000"/>
          <w:sz w:val="28"/>
          <w:szCs w:val="28"/>
        </w:rPr>
        <w:t>Вотчала</w:t>
      </w:r>
      <w:proofErr w:type="spellEnd"/>
      <w:r w:rsidR="00BD43BC" w:rsidRPr="001244F7">
        <w:rPr>
          <w:color w:val="000000"/>
          <w:sz w:val="28"/>
          <w:szCs w:val="28"/>
        </w:rPr>
        <w:t xml:space="preserve">, </w:t>
      </w:r>
      <w:r w:rsidR="008B4537" w:rsidRPr="001244F7">
        <w:rPr>
          <w:color w:val="000000"/>
          <w:sz w:val="28"/>
          <w:szCs w:val="28"/>
        </w:rPr>
        <w:t>член-корреспондент РАН, д.м.н., профессор.</w:t>
      </w:r>
    </w:p>
    <w:p w14:paraId="7BFFC6A4" w14:textId="77777777" w:rsidR="001244F7" w:rsidRPr="0026265C" w:rsidRDefault="001244F7" w:rsidP="001244F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6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Проблемы эффективного и безопасного применения лекарственных препаратов: значение информационных технологий. </w:t>
      </w:r>
    </w:p>
    <w:p w14:paraId="75A0F30A" w14:textId="55A62236" w:rsidR="0026265C" w:rsidRDefault="00F50CA3" w:rsidP="001244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10.30 – 10.45 </w:t>
      </w:r>
      <w:r w:rsidR="00A652B6" w:rsidRPr="00A652B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65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</w:t>
      </w:r>
      <w:proofErr w:type="spellStart"/>
      <w:r w:rsidR="00F35250" w:rsidRPr="00AD7737">
        <w:rPr>
          <w:rFonts w:ascii="Times New Roman" w:hAnsi="Times New Roman" w:cs="Times New Roman"/>
          <w:b/>
          <w:sz w:val="28"/>
          <w:szCs w:val="28"/>
          <w:u w:val="single"/>
        </w:rPr>
        <w:t>Вышковский</w:t>
      </w:r>
      <w:proofErr w:type="spellEnd"/>
      <w:r w:rsidR="00F35250" w:rsidRPr="00AD77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Геннадий Леонидович</w:t>
      </w:r>
      <w:r w:rsidR="00887D83" w:rsidRPr="0026265C">
        <w:rPr>
          <w:rFonts w:ascii="Times New Roman" w:hAnsi="Times New Roman" w:cs="Times New Roman"/>
          <w:b/>
          <w:sz w:val="28"/>
          <w:szCs w:val="28"/>
        </w:rPr>
        <w:t>,</w:t>
      </w:r>
      <w:r w:rsidR="00887D83" w:rsidRPr="0026265C">
        <w:rPr>
          <w:rFonts w:ascii="Times New Roman" w:hAnsi="Times New Roman" w:cs="Times New Roman"/>
          <w:sz w:val="28"/>
          <w:szCs w:val="28"/>
        </w:rPr>
        <w:t xml:space="preserve"> главный редактор «Регистра лекарственных средств России» (РЛС), д.э.н., </w:t>
      </w:r>
      <w:r w:rsidR="00F81307">
        <w:rPr>
          <w:rFonts w:ascii="Times New Roman" w:hAnsi="Times New Roman" w:cs="Times New Roman"/>
          <w:sz w:val="28"/>
          <w:szCs w:val="28"/>
        </w:rPr>
        <w:t>профессор,</w:t>
      </w:r>
    </w:p>
    <w:p w14:paraId="7981974C" w14:textId="60E0CED9" w:rsidR="00F35250" w:rsidRDefault="00F35250" w:rsidP="00534F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Мартынов Анатолий Иванович</w:t>
      </w:r>
      <w:r w:rsidR="00214D19" w:rsidRPr="00214D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4D19" w:rsidRPr="00214D19">
        <w:rPr>
          <w:rFonts w:ascii="Times New Roman" w:hAnsi="Times New Roman" w:cs="Times New Roman"/>
          <w:sz w:val="28"/>
          <w:szCs w:val="28"/>
        </w:rPr>
        <w:t xml:space="preserve">президент «Российского научного медицинского общества терапевтов», академик РАН, д.м.н., профессор, </w:t>
      </w:r>
      <w:r w:rsidR="006121B8" w:rsidRPr="0026265C">
        <w:rPr>
          <w:rFonts w:ascii="Times New Roman" w:hAnsi="Times New Roman" w:cs="Times New Roman"/>
          <w:b/>
          <w:sz w:val="28"/>
          <w:szCs w:val="28"/>
        </w:rPr>
        <w:t>Шиманов</w:t>
      </w:r>
      <w:r w:rsidR="005B502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кий Николай Львович</w:t>
      </w:r>
      <w:r w:rsidR="001674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121B8" w:rsidRPr="0026265C">
        <w:rPr>
          <w:rFonts w:ascii="Times New Roman" w:hAnsi="Times New Roman" w:cs="Times New Roman"/>
          <w:sz w:val="28"/>
          <w:szCs w:val="28"/>
        </w:rPr>
        <w:t>член-корреспондент РАН, д.м.н., профессор</w:t>
      </w:r>
      <w:r w:rsidR="006121B8" w:rsidRPr="0026265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14:paraId="3A98C09E" w14:textId="35FBC51B" w:rsidR="00534F91" w:rsidRDefault="00F35250" w:rsidP="00534F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Напалков Дмитрий Александрович</w:t>
      </w:r>
      <w:r w:rsidR="006121B8" w:rsidRPr="002626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DC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д.м.н., </w:t>
      </w:r>
      <w:r w:rsidR="00DC3101">
        <w:rPr>
          <w:rFonts w:ascii="Times New Roman" w:hAnsi="Times New Roman" w:cs="Times New Roman"/>
          <w:sz w:val="28"/>
          <w:szCs w:val="28"/>
        </w:rPr>
        <w:t>профессор кафедры факультетской терапии №1 Сеченовского Университета.</w:t>
      </w:r>
      <w:r w:rsidR="00534F9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223C27" w14:textId="77777777" w:rsidR="00534F91" w:rsidRDefault="00534F91" w:rsidP="00534F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A53F8" w14:textId="7EB5901C" w:rsidR="00616FFF" w:rsidRDefault="002D1B5B" w:rsidP="00616FF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D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Цифровизация</w:t>
      </w:r>
      <w:proofErr w:type="spellEnd"/>
      <w:r w:rsidRPr="002D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 и построение сервисов выбора терапии в соответствии с витальными характерист</w:t>
      </w:r>
      <w:r w:rsidR="001674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иками пациента на примере КР АГ</w:t>
      </w:r>
    </w:p>
    <w:p w14:paraId="2F244CF4" w14:textId="77777777" w:rsidR="002D1B5B" w:rsidRDefault="002D1B5B" w:rsidP="00616FFF">
      <w:pPr>
        <w:rPr>
          <w:rFonts w:ascii="Times New Roman" w:hAnsi="Times New Roman" w:cs="Times New Roman"/>
          <w:b/>
          <w:sz w:val="28"/>
          <w:szCs w:val="28"/>
        </w:rPr>
      </w:pPr>
    </w:p>
    <w:p w14:paraId="1EA8E9C9" w14:textId="1B2EAA27" w:rsidR="00534F91" w:rsidRDefault="00A652B6" w:rsidP="00616F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2B6">
        <w:rPr>
          <w:rFonts w:ascii="Times New Roman" w:hAnsi="Times New Roman" w:cs="Times New Roman"/>
          <w:b/>
          <w:sz w:val="28"/>
          <w:szCs w:val="28"/>
          <w:u w:val="single"/>
        </w:rPr>
        <w:t>10.45-11.00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П</w:t>
      </w:r>
      <w:r w:rsidR="00F35250">
        <w:rPr>
          <w:rFonts w:ascii="Times New Roman" w:hAnsi="Times New Roman" w:cs="Times New Roman"/>
          <w:b/>
          <w:sz w:val="28"/>
          <w:szCs w:val="28"/>
        </w:rPr>
        <w:t>етров Владимир Иванович</w:t>
      </w:r>
      <w:r w:rsidR="00616FFF" w:rsidRPr="003803CF">
        <w:rPr>
          <w:rFonts w:ascii="Times New Roman" w:hAnsi="Times New Roman" w:cs="Times New Roman"/>
          <w:b/>
          <w:sz w:val="28"/>
          <w:szCs w:val="28"/>
        </w:rPr>
        <w:t>,</w:t>
      </w:r>
      <w:r w:rsidR="00616FFF" w:rsidRPr="003803CF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="00616FFF" w:rsidRPr="003803CF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="00616FFF" w:rsidRPr="003803CF">
        <w:rPr>
          <w:rFonts w:ascii="Times New Roman" w:hAnsi="Times New Roman" w:cs="Times New Roman"/>
          <w:sz w:val="28"/>
          <w:szCs w:val="28"/>
        </w:rPr>
        <w:t>, академик РАН, д.м.н., профессор, гла</w:t>
      </w:r>
      <w:r w:rsidR="00CE0EE7">
        <w:rPr>
          <w:rFonts w:ascii="Times New Roman" w:hAnsi="Times New Roman" w:cs="Times New Roman"/>
          <w:sz w:val="28"/>
          <w:szCs w:val="28"/>
        </w:rPr>
        <w:t>вный внештатный специалист Минздрава России</w:t>
      </w:r>
      <w:r w:rsidR="00F35250">
        <w:rPr>
          <w:rFonts w:ascii="Times New Roman" w:hAnsi="Times New Roman" w:cs="Times New Roman"/>
          <w:sz w:val="28"/>
          <w:szCs w:val="28"/>
        </w:rPr>
        <w:t xml:space="preserve"> по клинической фармакологии</w:t>
      </w:r>
      <w:r w:rsidR="00F5006D">
        <w:rPr>
          <w:rFonts w:ascii="Times New Roman" w:hAnsi="Times New Roman" w:cs="Times New Roman"/>
          <w:sz w:val="28"/>
          <w:szCs w:val="28"/>
        </w:rPr>
        <w:t xml:space="preserve">    </w:t>
      </w:r>
      <w:r w:rsidR="00F352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5006D">
        <w:rPr>
          <w:rFonts w:ascii="Times New Roman" w:hAnsi="Times New Roman" w:cs="Times New Roman"/>
          <w:sz w:val="28"/>
          <w:szCs w:val="28"/>
        </w:rPr>
        <w:t xml:space="preserve">    </w:t>
      </w:r>
      <w:r w:rsidR="00F5006D">
        <w:rPr>
          <w:rFonts w:ascii="Times New Roman" w:hAnsi="Times New Roman" w:cs="Times New Roman"/>
          <w:b/>
          <w:sz w:val="28"/>
          <w:szCs w:val="28"/>
          <w:u w:val="single"/>
        </w:rPr>
        <w:t>Фролов Максим Юрьевич</w:t>
      </w:r>
      <w:r w:rsidR="00616FFF" w:rsidRPr="003803CF">
        <w:rPr>
          <w:rFonts w:ascii="Times New Roman" w:hAnsi="Times New Roman" w:cs="Times New Roman"/>
          <w:b/>
          <w:sz w:val="28"/>
          <w:szCs w:val="28"/>
        </w:rPr>
        <w:t>,</w:t>
      </w:r>
      <w:r w:rsidR="00616FFF" w:rsidRPr="003803CF">
        <w:rPr>
          <w:rFonts w:ascii="Times New Roman" w:hAnsi="Times New Roman" w:cs="Times New Roman"/>
          <w:sz w:val="28"/>
          <w:szCs w:val="28"/>
        </w:rPr>
        <w:t xml:space="preserve"> </w:t>
      </w:r>
      <w:r w:rsidR="006623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62382" w:rsidRPr="00662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</w:t>
      </w:r>
      <w:r w:rsidR="00F5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лабораторией </w:t>
      </w:r>
      <w:proofErr w:type="spellStart"/>
      <w:r w:rsidR="00F500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фармакоэкономики</w:t>
      </w:r>
      <w:proofErr w:type="spellEnd"/>
      <w:r w:rsidR="00F5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2382" w:rsidRPr="0066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медицины и искусственного интеллекта НЦИЛС </w:t>
      </w:r>
      <w:proofErr w:type="spellStart"/>
      <w:r w:rsidR="00662382" w:rsidRPr="00662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</w:t>
      </w:r>
      <w:proofErr w:type="spellEnd"/>
      <w:r w:rsidR="0066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исполнительный директор МОО «Ассоциация клинических фармакологов», к.м.н., </w:t>
      </w:r>
      <w:r w:rsidR="00662382" w:rsidRPr="00C16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C165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1D7FE3" w14:textId="77777777" w:rsidR="00616FFF" w:rsidRDefault="00616FFF" w:rsidP="00616FF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6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Роль клинического фармаколога в разработке и внедрении информационных технологий для обеспечения эффективного и безопасного применения лекарственных препаратов в медицинских организациях.</w:t>
      </w:r>
    </w:p>
    <w:p w14:paraId="75775699" w14:textId="77777777" w:rsidR="00F5006D" w:rsidRDefault="00F5006D" w:rsidP="00EC1953">
      <w:pPr>
        <w:pStyle w:val="a7"/>
        <w:rPr>
          <w:b/>
          <w:color w:val="000000" w:themeColor="text1"/>
          <w:sz w:val="28"/>
          <w:szCs w:val="28"/>
        </w:rPr>
      </w:pPr>
    </w:p>
    <w:p w14:paraId="28BF7658" w14:textId="1E6C524A" w:rsidR="00EC1953" w:rsidRDefault="0002553E" w:rsidP="00EC1953">
      <w:pPr>
        <w:pStyle w:val="a7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11.00</w:t>
      </w:r>
      <w:r w:rsidR="00A652B6" w:rsidRPr="00A652B6">
        <w:rPr>
          <w:b/>
          <w:color w:val="000000" w:themeColor="text1"/>
          <w:sz w:val="28"/>
          <w:szCs w:val="28"/>
          <w:u w:val="single"/>
        </w:rPr>
        <w:t xml:space="preserve"> – 11.</w:t>
      </w:r>
      <w:r>
        <w:rPr>
          <w:b/>
          <w:color w:val="000000" w:themeColor="text1"/>
          <w:sz w:val="28"/>
          <w:szCs w:val="28"/>
          <w:u w:val="single"/>
        </w:rPr>
        <w:t>15</w:t>
      </w:r>
      <w:r w:rsidR="00A652B6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F5006D">
        <w:rPr>
          <w:b/>
          <w:color w:val="000000" w:themeColor="text1"/>
          <w:sz w:val="28"/>
          <w:szCs w:val="28"/>
        </w:rPr>
        <w:t>Хохлов Александр Леонидович</w:t>
      </w:r>
      <w:r w:rsidR="00EC1953" w:rsidRPr="00EC1953">
        <w:rPr>
          <w:b/>
          <w:color w:val="000000" w:themeColor="text1"/>
          <w:sz w:val="28"/>
          <w:szCs w:val="28"/>
        </w:rPr>
        <w:t>,</w:t>
      </w:r>
      <w:r w:rsidR="00EC1953">
        <w:rPr>
          <w:i/>
          <w:color w:val="000000" w:themeColor="text1"/>
          <w:sz w:val="28"/>
          <w:szCs w:val="28"/>
        </w:rPr>
        <w:t xml:space="preserve"> </w:t>
      </w:r>
      <w:r w:rsidR="00EC1953" w:rsidRPr="001244F7">
        <w:rPr>
          <w:color w:val="000000"/>
          <w:sz w:val="28"/>
          <w:szCs w:val="28"/>
        </w:rPr>
        <w:t>заведующий кафедр</w:t>
      </w:r>
      <w:r w:rsidR="00EC1953">
        <w:rPr>
          <w:color w:val="000000"/>
          <w:sz w:val="28"/>
          <w:szCs w:val="28"/>
        </w:rPr>
        <w:t xml:space="preserve">ой клинической фармакологии </w:t>
      </w:r>
      <w:r w:rsidR="00247C3E">
        <w:rPr>
          <w:color w:val="000000"/>
          <w:sz w:val="28"/>
          <w:szCs w:val="28"/>
        </w:rPr>
        <w:t>и этики применения лекарств ЮНЕСКО ФГБОУ ВО</w:t>
      </w:r>
      <w:r w:rsidR="00EC1953">
        <w:rPr>
          <w:color w:val="000000"/>
          <w:sz w:val="28"/>
          <w:szCs w:val="28"/>
        </w:rPr>
        <w:t xml:space="preserve"> Ярославского государственного медицинского университета, </w:t>
      </w:r>
      <w:r w:rsidR="00EC1953" w:rsidRPr="001244F7">
        <w:rPr>
          <w:color w:val="000000"/>
          <w:sz w:val="28"/>
          <w:szCs w:val="28"/>
        </w:rPr>
        <w:t>член-корреспондент РАН, д.м.н., профессор.</w:t>
      </w:r>
    </w:p>
    <w:p w14:paraId="542BDFDD" w14:textId="77777777" w:rsidR="00EC1953" w:rsidRPr="0026265C" w:rsidRDefault="00EC1953" w:rsidP="00EC1953">
      <w:pPr>
        <w:pStyle w:val="a7"/>
        <w:rPr>
          <w:i/>
          <w:color w:val="000000" w:themeColor="text1"/>
          <w:sz w:val="28"/>
          <w:szCs w:val="28"/>
        </w:rPr>
      </w:pPr>
      <w:r w:rsidRPr="00EC1953">
        <w:rPr>
          <w:i/>
          <w:color w:val="000000"/>
          <w:sz w:val="28"/>
          <w:szCs w:val="28"/>
        </w:rPr>
        <w:lastRenderedPageBreak/>
        <w:t xml:space="preserve">Информационные технологии в практике </w:t>
      </w:r>
      <w:r w:rsidR="00610FE8">
        <w:rPr>
          <w:i/>
          <w:color w:val="000000"/>
          <w:sz w:val="28"/>
          <w:szCs w:val="28"/>
        </w:rPr>
        <w:t xml:space="preserve">принятия решений </w:t>
      </w:r>
      <w:r w:rsidRPr="00EC1953">
        <w:rPr>
          <w:i/>
          <w:color w:val="000000"/>
          <w:sz w:val="28"/>
          <w:szCs w:val="28"/>
        </w:rPr>
        <w:t>применения лекарств.</w:t>
      </w:r>
    </w:p>
    <w:p w14:paraId="32380F95" w14:textId="77777777" w:rsidR="00616FFF" w:rsidRDefault="00616FFF" w:rsidP="00616FF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684B16" w14:textId="7D379CC8" w:rsidR="00CE0EE7" w:rsidRDefault="0002553E" w:rsidP="00CE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11.15</w:t>
      </w:r>
      <w:r w:rsidR="00A652B6" w:rsidRPr="00A65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A652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F5006D">
        <w:rPr>
          <w:rFonts w:ascii="Times New Roman" w:hAnsi="Times New Roman" w:cs="Times New Roman"/>
          <w:b/>
          <w:sz w:val="28"/>
          <w:szCs w:val="28"/>
        </w:rPr>
        <w:t>Омельяновский</w:t>
      </w:r>
      <w:proofErr w:type="spellEnd"/>
      <w:r w:rsidR="00F5006D">
        <w:rPr>
          <w:rFonts w:ascii="Times New Roman" w:hAnsi="Times New Roman" w:cs="Times New Roman"/>
          <w:b/>
          <w:sz w:val="28"/>
          <w:szCs w:val="28"/>
        </w:rPr>
        <w:t xml:space="preserve"> Виталий Владимирович</w:t>
      </w:r>
      <w:r w:rsidR="00CE0EE7" w:rsidRPr="003E3817">
        <w:rPr>
          <w:rFonts w:ascii="Times New Roman" w:hAnsi="Times New Roman" w:cs="Times New Roman"/>
          <w:b/>
          <w:sz w:val="28"/>
          <w:szCs w:val="28"/>
        </w:rPr>
        <w:t>,</w:t>
      </w:r>
      <w:r w:rsidR="00CE0EE7" w:rsidRPr="003E3817">
        <w:rPr>
          <w:rFonts w:ascii="Times New Roman" w:hAnsi="Times New Roman" w:cs="Times New Roman"/>
          <w:sz w:val="28"/>
          <w:szCs w:val="28"/>
        </w:rPr>
        <w:t xml:space="preserve"> г</w:t>
      </w:r>
      <w:r w:rsidR="00F5006D">
        <w:rPr>
          <w:rFonts w:ascii="Times New Roman" w:hAnsi="Times New Roman" w:cs="Times New Roman"/>
          <w:sz w:val="28"/>
          <w:szCs w:val="28"/>
        </w:rPr>
        <w:t>енеральный директор ФГБУ «Центр</w:t>
      </w:r>
      <w:r w:rsidR="00CE0EE7" w:rsidRPr="003E3817">
        <w:rPr>
          <w:rFonts w:ascii="Times New Roman" w:hAnsi="Times New Roman" w:cs="Times New Roman"/>
          <w:sz w:val="28"/>
          <w:szCs w:val="28"/>
        </w:rPr>
        <w:t xml:space="preserve"> экспертизы и контроля качества медицинской помощи» Минзд</w:t>
      </w:r>
      <w:r w:rsidR="00C16517">
        <w:rPr>
          <w:rFonts w:ascii="Times New Roman" w:hAnsi="Times New Roman" w:cs="Times New Roman"/>
          <w:sz w:val="28"/>
          <w:szCs w:val="28"/>
        </w:rPr>
        <w:t>рава России, д.м.н., профессор.</w:t>
      </w:r>
    </w:p>
    <w:p w14:paraId="4815788A" w14:textId="77777777" w:rsidR="00CE0EE7" w:rsidRPr="007E316D" w:rsidRDefault="00CE0EE7" w:rsidP="00CE0EE7">
      <w:pPr>
        <w:rPr>
          <w:rFonts w:ascii="Times New Roman" w:hAnsi="Times New Roman" w:cs="Times New Roman"/>
          <w:i/>
          <w:sz w:val="28"/>
          <w:szCs w:val="28"/>
        </w:rPr>
      </w:pPr>
      <w:r w:rsidRPr="00CE0EE7">
        <w:rPr>
          <w:rFonts w:ascii="Times New Roman" w:hAnsi="Times New Roman" w:cs="Times New Roman"/>
          <w:i/>
          <w:sz w:val="28"/>
          <w:szCs w:val="28"/>
        </w:rPr>
        <w:t>От клинических рекомендаций до ВИМИС</w:t>
      </w:r>
      <w:r w:rsidR="00F81307">
        <w:rPr>
          <w:rFonts w:ascii="Times New Roman" w:hAnsi="Times New Roman" w:cs="Times New Roman"/>
          <w:i/>
          <w:sz w:val="28"/>
          <w:szCs w:val="28"/>
        </w:rPr>
        <w:t>.</w:t>
      </w:r>
    </w:p>
    <w:p w14:paraId="7ABE0F2F" w14:textId="77777777" w:rsidR="00EC1953" w:rsidRDefault="00EC1953" w:rsidP="00CE0EE7">
      <w:pPr>
        <w:rPr>
          <w:rFonts w:ascii="Times New Roman" w:hAnsi="Times New Roman" w:cs="Times New Roman"/>
          <w:b/>
          <w:sz w:val="28"/>
          <w:szCs w:val="28"/>
        </w:rPr>
      </w:pPr>
    </w:p>
    <w:p w14:paraId="68598219" w14:textId="627621CA" w:rsidR="00CE0EE7" w:rsidRPr="00680F91" w:rsidRDefault="0002553E" w:rsidP="00CE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11.30</w:t>
      </w:r>
      <w:r w:rsidR="00A652B6" w:rsidRPr="00A65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11.45</w:t>
      </w:r>
      <w:r w:rsidR="00A652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F5006D">
        <w:rPr>
          <w:rFonts w:ascii="Times New Roman" w:hAnsi="Times New Roman" w:cs="Times New Roman"/>
          <w:b/>
          <w:sz w:val="28"/>
          <w:szCs w:val="28"/>
        </w:rPr>
        <w:t>Ашенбрен</w:t>
      </w:r>
      <w:r w:rsidR="00A2307D">
        <w:rPr>
          <w:rFonts w:ascii="Times New Roman" w:hAnsi="Times New Roman" w:cs="Times New Roman"/>
          <w:b/>
          <w:sz w:val="28"/>
          <w:szCs w:val="28"/>
        </w:rPr>
        <w:t>н</w:t>
      </w:r>
      <w:r w:rsidR="00F5006D">
        <w:rPr>
          <w:rFonts w:ascii="Times New Roman" w:hAnsi="Times New Roman" w:cs="Times New Roman"/>
          <w:b/>
          <w:sz w:val="28"/>
          <w:szCs w:val="28"/>
        </w:rPr>
        <w:t>ер</w:t>
      </w:r>
      <w:proofErr w:type="spellEnd"/>
      <w:r w:rsidR="00F5006D">
        <w:rPr>
          <w:rFonts w:ascii="Times New Roman" w:hAnsi="Times New Roman" w:cs="Times New Roman"/>
          <w:b/>
          <w:sz w:val="28"/>
          <w:szCs w:val="28"/>
        </w:rPr>
        <w:t xml:space="preserve"> Инна Викторовна</w:t>
      </w:r>
      <w:r w:rsidR="00CE0EE7" w:rsidRPr="00680F91">
        <w:rPr>
          <w:rFonts w:ascii="Times New Roman" w:hAnsi="Times New Roman" w:cs="Times New Roman"/>
          <w:b/>
          <w:sz w:val="28"/>
          <w:szCs w:val="28"/>
        </w:rPr>
        <w:t>,</w:t>
      </w:r>
      <w:r w:rsidR="00CE0EE7" w:rsidRPr="00680F91">
        <w:rPr>
          <w:rFonts w:ascii="Times New Roman" w:hAnsi="Times New Roman" w:cs="Times New Roman"/>
          <w:sz w:val="28"/>
          <w:szCs w:val="28"/>
        </w:rPr>
        <w:t xml:space="preserve"> </w:t>
      </w:r>
      <w:r w:rsidR="00CE0EE7">
        <w:rPr>
          <w:rFonts w:ascii="Times New Roman" w:hAnsi="Times New Roman" w:cs="Times New Roman"/>
          <w:sz w:val="28"/>
          <w:szCs w:val="28"/>
        </w:rPr>
        <w:t>с</w:t>
      </w:r>
      <w:r w:rsidR="00CE0EE7" w:rsidRPr="00680F91">
        <w:rPr>
          <w:rFonts w:ascii="Times New Roman" w:hAnsi="Times New Roman" w:cs="Times New Roman"/>
          <w:sz w:val="28"/>
          <w:szCs w:val="28"/>
        </w:rPr>
        <w:t>оветник директора ООО «Национальный центр информатизации», зам. председателя Рабочей группы Минздрава России по созданию вертикально-интегрированных информационных систем</w:t>
      </w:r>
      <w:r w:rsidR="00F81307">
        <w:rPr>
          <w:rFonts w:ascii="Times New Roman" w:hAnsi="Times New Roman" w:cs="Times New Roman"/>
          <w:sz w:val="28"/>
          <w:szCs w:val="28"/>
        </w:rPr>
        <w:t>.</w:t>
      </w:r>
      <w:r w:rsidR="00CE0EE7" w:rsidRPr="00680F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0D505" w14:textId="0F8600F5" w:rsidR="00CE0EE7" w:rsidRPr="00BE33EF" w:rsidRDefault="00CE0EE7" w:rsidP="00CE0EE7">
      <w:pPr>
        <w:rPr>
          <w:rFonts w:ascii="Times New Roman" w:hAnsi="Times New Roman" w:cs="Times New Roman"/>
          <w:sz w:val="28"/>
          <w:szCs w:val="28"/>
        </w:rPr>
      </w:pPr>
      <w:r w:rsidRPr="00CE0EE7">
        <w:rPr>
          <w:rFonts w:ascii="Times New Roman" w:hAnsi="Times New Roman" w:cs="Times New Roman"/>
          <w:i/>
          <w:sz w:val="28"/>
          <w:szCs w:val="28"/>
        </w:rPr>
        <w:t>Единые подходы ведения медикаментозной терапии в ВИМИС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165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858F5C8" w14:textId="77777777" w:rsidR="00CE0EE7" w:rsidRDefault="00CE0EE7" w:rsidP="00CE0EE7">
      <w:pPr>
        <w:rPr>
          <w:rFonts w:ascii="Times New Roman" w:hAnsi="Times New Roman" w:cs="Times New Roman"/>
          <w:i/>
          <w:sz w:val="28"/>
          <w:szCs w:val="28"/>
        </w:rPr>
      </w:pPr>
    </w:p>
    <w:p w14:paraId="37D9F91C" w14:textId="463F9714" w:rsidR="00CE0EE7" w:rsidRPr="001244F7" w:rsidRDefault="0002553E" w:rsidP="00CE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11.45</w:t>
      </w:r>
      <w:r w:rsidR="00A652B6" w:rsidRPr="00A65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652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F5006D">
        <w:rPr>
          <w:rFonts w:ascii="Times New Roman" w:hAnsi="Times New Roman" w:cs="Times New Roman"/>
          <w:b/>
          <w:sz w:val="28"/>
          <w:szCs w:val="28"/>
        </w:rPr>
        <w:t>Клейменова Елена Борисовна</w:t>
      </w:r>
      <w:r w:rsidR="00CE0EE7" w:rsidRPr="001244F7">
        <w:rPr>
          <w:rFonts w:ascii="Times New Roman" w:hAnsi="Times New Roman" w:cs="Times New Roman"/>
          <w:b/>
          <w:sz w:val="28"/>
          <w:szCs w:val="28"/>
        </w:rPr>
        <w:t>,</w:t>
      </w:r>
      <w:r w:rsidR="00CE0EE7" w:rsidRPr="001244F7">
        <w:rPr>
          <w:rFonts w:ascii="Times New Roman" w:hAnsi="Times New Roman" w:cs="Times New Roman"/>
          <w:sz w:val="28"/>
          <w:szCs w:val="28"/>
        </w:rPr>
        <w:t xml:space="preserve"> профессор кафедры клинической фармакологии и терапии им. академика </w:t>
      </w:r>
      <w:proofErr w:type="spellStart"/>
      <w:r w:rsidR="00CE0EE7" w:rsidRPr="001244F7">
        <w:rPr>
          <w:rFonts w:ascii="Times New Roman" w:hAnsi="Times New Roman" w:cs="Times New Roman"/>
          <w:sz w:val="28"/>
          <w:szCs w:val="28"/>
        </w:rPr>
        <w:t>Б.Е.Вотчала</w:t>
      </w:r>
      <w:proofErr w:type="spellEnd"/>
      <w:r w:rsidR="00CE0EE7" w:rsidRPr="001244F7">
        <w:rPr>
          <w:rFonts w:ascii="Times New Roman" w:hAnsi="Times New Roman" w:cs="Times New Roman"/>
          <w:sz w:val="28"/>
          <w:szCs w:val="28"/>
        </w:rPr>
        <w:t xml:space="preserve"> «Российской медицинской академии непрерывного профессионального образования» Минздрава России, д. м. н., профессор. </w:t>
      </w:r>
      <w:r w:rsidR="00C16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67FE3" w14:textId="77777777" w:rsidR="00CE0EE7" w:rsidRPr="00CE0EE7" w:rsidRDefault="00CE0EE7" w:rsidP="00CE0EE7">
      <w:pPr>
        <w:rPr>
          <w:rFonts w:ascii="Times New Roman" w:hAnsi="Times New Roman" w:cs="Times New Roman"/>
          <w:i/>
          <w:sz w:val="28"/>
          <w:szCs w:val="28"/>
        </w:rPr>
      </w:pPr>
      <w:r w:rsidRPr="00CE0EE7">
        <w:rPr>
          <w:rFonts w:ascii="Times New Roman" w:hAnsi="Times New Roman" w:cs="Times New Roman"/>
          <w:i/>
          <w:sz w:val="28"/>
          <w:szCs w:val="28"/>
        </w:rPr>
        <w:t xml:space="preserve">Система автоматизации клинических руководств и аудита лечения: опыт разработки и внедрения в многопрофильном стационаре. </w:t>
      </w:r>
    </w:p>
    <w:p w14:paraId="05D503B5" w14:textId="77777777" w:rsidR="00CE0EE7" w:rsidRPr="00CE0EE7" w:rsidRDefault="00CE0EE7" w:rsidP="00CE0EE7">
      <w:pPr>
        <w:rPr>
          <w:rFonts w:ascii="Times New Roman" w:hAnsi="Times New Roman" w:cs="Times New Roman"/>
          <w:i/>
          <w:sz w:val="28"/>
          <w:szCs w:val="28"/>
        </w:rPr>
      </w:pPr>
    </w:p>
    <w:p w14:paraId="57FBDADE" w14:textId="5CBE71AE" w:rsidR="00616FFF" w:rsidRPr="001244F7" w:rsidRDefault="0002553E" w:rsidP="00616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12.00</w:t>
      </w:r>
      <w:r w:rsidR="00A652B6" w:rsidRPr="00A65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A652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16FFF" w:rsidRPr="001244F7">
        <w:rPr>
          <w:rFonts w:ascii="Times New Roman" w:hAnsi="Times New Roman" w:cs="Times New Roman"/>
          <w:b/>
          <w:sz w:val="28"/>
          <w:szCs w:val="28"/>
        </w:rPr>
        <w:t>Зару</w:t>
      </w:r>
      <w:r w:rsidR="00F5006D">
        <w:rPr>
          <w:rFonts w:ascii="Times New Roman" w:hAnsi="Times New Roman" w:cs="Times New Roman"/>
          <w:b/>
          <w:sz w:val="28"/>
          <w:szCs w:val="28"/>
        </w:rPr>
        <w:t>бина Татьяна Васильевна</w:t>
      </w:r>
      <w:r w:rsidR="00616FFF" w:rsidRPr="001244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16FFF" w:rsidRPr="001244F7">
        <w:rPr>
          <w:rFonts w:ascii="Times New Roman" w:hAnsi="Times New Roman" w:cs="Times New Roman"/>
          <w:sz w:val="28"/>
          <w:szCs w:val="28"/>
        </w:rPr>
        <w:t xml:space="preserve">заведующая кафедрой медицинской кибернетики и информатики ФГАОУ ВО «РНИМУ им. Н.И. Пирогова» Минздрава России, главный внештатный специалист по информационным системам в здравоохранении Минздрава России, </w:t>
      </w:r>
      <w:r w:rsidR="00616FFF" w:rsidRPr="00390C41">
        <w:rPr>
          <w:rFonts w:ascii="Times New Roman" w:hAnsi="Times New Roman" w:cs="Times New Roman"/>
          <w:iCs/>
          <w:sz w:val="28"/>
          <w:szCs w:val="28"/>
        </w:rPr>
        <w:t>засл</w:t>
      </w:r>
      <w:r w:rsidR="00F5006D">
        <w:rPr>
          <w:rFonts w:ascii="Times New Roman" w:hAnsi="Times New Roman" w:cs="Times New Roman"/>
          <w:iCs/>
          <w:sz w:val="28"/>
          <w:szCs w:val="28"/>
        </w:rPr>
        <w:t>уженный деятель науки России</w:t>
      </w:r>
      <w:r w:rsidR="00616FF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16FFF" w:rsidRPr="001244F7">
        <w:rPr>
          <w:rFonts w:ascii="Times New Roman" w:hAnsi="Times New Roman" w:cs="Times New Roman"/>
          <w:sz w:val="28"/>
          <w:szCs w:val="28"/>
        </w:rPr>
        <w:t>д.м.н., профессор.</w:t>
      </w:r>
      <w:r w:rsidR="00C16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8659D" w14:textId="77777777" w:rsidR="00616FFF" w:rsidRPr="0026265C" w:rsidRDefault="00616FFF" w:rsidP="00616FF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6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Методологическое обеспечение федеральной системы «Электронный рецепт». </w:t>
      </w:r>
    </w:p>
    <w:p w14:paraId="012F389E" w14:textId="77777777" w:rsidR="00616FFF" w:rsidRPr="0026265C" w:rsidRDefault="00616FFF" w:rsidP="005C36F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B9BAD30" w14:textId="4D75EFEB" w:rsidR="00D57E37" w:rsidRPr="001244F7" w:rsidRDefault="0002553E" w:rsidP="00D5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12.15</w:t>
      </w:r>
      <w:r w:rsidR="00A652B6" w:rsidRPr="00A65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A652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F5006D">
        <w:rPr>
          <w:rFonts w:ascii="Times New Roman" w:hAnsi="Times New Roman" w:cs="Times New Roman"/>
          <w:b/>
          <w:sz w:val="28"/>
          <w:szCs w:val="28"/>
        </w:rPr>
        <w:t>Фадин</w:t>
      </w:r>
      <w:proofErr w:type="spellEnd"/>
      <w:r w:rsidR="00F5006D">
        <w:rPr>
          <w:rFonts w:ascii="Times New Roman" w:hAnsi="Times New Roman" w:cs="Times New Roman"/>
          <w:b/>
          <w:sz w:val="28"/>
          <w:szCs w:val="28"/>
        </w:rPr>
        <w:t xml:space="preserve"> Дмитрий Вадимович</w:t>
      </w:r>
      <w:r w:rsidR="00D57E37" w:rsidRPr="001244F7">
        <w:rPr>
          <w:rFonts w:ascii="Times New Roman" w:hAnsi="Times New Roman" w:cs="Times New Roman"/>
          <w:b/>
          <w:sz w:val="28"/>
          <w:szCs w:val="28"/>
        </w:rPr>
        <w:t>,</w:t>
      </w:r>
      <w:r w:rsidR="00D57E37" w:rsidRPr="001244F7">
        <w:rPr>
          <w:rFonts w:ascii="Times New Roman" w:hAnsi="Times New Roman" w:cs="Times New Roman"/>
          <w:sz w:val="28"/>
          <w:szCs w:val="28"/>
        </w:rPr>
        <w:t xml:space="preserve"> директор по стратегическому развитию и инновациям ООО «ИНВИТРО».</w:t>
      </w:r>
    </w:p>
    <w:p w14:paraId="6E4FCF38" w14:textId="77777777" w:rsidR="00B22F30" w:rsidRPr="0026265C" w:rsidRDefault="007F44ED" w:rsidP="00D57E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6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Технологии обогащения лабораторных данных для клинического применения</w:t>
      </w:r>
      <w:r w:rsidR="0026265C" w:rsidRPr="002626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6CD9950" w14:textId="77777777" w:rsidR="00680F91" w:rsidRDefault="00680F91" w:rsidP="000F66B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7F349B" w14:textId="4C332DBE" w:rsidR="000F66BD" w:rsidRDefault="0002553E" w:rsidP="000F6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12.30</w:t>
      </w:r>
      <w:r w:rsidRPr="000255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12.45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F5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Кудрина Валентина Григорьевна</w:t>
      </w:r>
      <w:r w:rsidR="00207ACB" w:rsidRPr="00390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F66BD" w:rsidRPr="0039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</w:t>
      </w:r>
      <w:r w:rsidR="00207ACB" w:rsidRPr="00390C4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кафедрой медицинской</w:t>
      </w:r>
      <w:r w:rsidR="00207ACB" w:rsidRPr="0012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статистики и цифрового здравоохранения </w:t>
      </w:r>
      <w:r w:rsidR="00A3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РМАНПО Минздрава России, </w:t>
      </w:r>
      <w:r w:rsidR="000F66BD" w:rsidRPr="001244F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экспертного совета Минздрава России по вопросам использования информационно-коммуникационных технологий в системе здравоохранения</w:t>
      </w:r>
      <w:r w:rsidR="00C37D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66BD" w:rsidRPr="0012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д.м.н., профессор</w:t>
      </w:r>
      <w:r w:rsidR="00680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ECD949" w14:textId="04F0208A" w:rsidR="0002553E" w:rsidRDefault="00207ACB" w:rsidP="00025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265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Роль информационных технологий в формировании профессиональных компетенций врачей на основе эффективной и безопасной медицинской деятельности.</w:t>
      </w:r>
    </w:p>
    <w:p w14:paraId="0B1CF22D" w14:textId="77777777" w:rsidR="0002553E" w:rsidRDefault="0002553E" w:rsidP="00025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708369FB" w14:textId="77777777" w:rsidR="0002553E" w:rsidRDefault="0002553E" w:rsidP="00025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7C85C6E1" w14:textId="6D8F0183" w:rsidR="0002553E" w:rsidRPr="0002553E" w:rsidRDefault="00D10BF6" w:rsidP="000255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Проведено</w:t>
      </w:r>
      <w:r w:rsidR="0002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Обсуждение предложений в Резолюцию Семинара.</w:t>
      </w:r>
    </w:p>
    <w:p w14:paraId="39EA492D" w14:textId="77777777" w:rsidR="0002553E" w:rsidRDefault="0002553E" w:rsidP="001B0098">
      <w:pPr>
        <w:rPr>
          <w:rFonts w:ascii="Times New Roman" w:hAnsi="Times New Roman" w:cs="Times New Roman"/>
          <w:sz w:val="28"/>
          <w:szCs w:val="28"/>
        </w:rPr>
      </w:pPr>
    </w:p>
    <w:p w14:paraId="1E5C9979" w14:textId="77777777" w:rsidR="007E316D" w:rsidRDefault="00E96B9C" w:rsidP="001B0098">
      <w:pPr>
        <w:rPr>
          <w:rFonts w:ascii="Times New Roman" w:hAnsi="Times New Roman" w:cs="Times New Roman"/>
          <w:sz w:val="28"/>
          <w:szCs w:val="28"/>
        </w:rPr>
      </w:pPr>
      <w:r w:rsidRPr="001244F7">
        <w:rPr>
          <w:rFonts w:ascii="Times New Roman" w:hAnsi="Times New Roman" w:cs="Times New Roman"/>
          <w:sz w:val="28"/>
          <w:szCs w:val="28"/>
        </w:rPr>
        <w:t>Семинар будет проходить в</w:t>
      </w:r>
      <w:r w:rsidR="007E316D">
        <w:rPr>
          <w:rFonts w:ascii="Times New Roman" w:hAnsi="Times New Roman" w:cs="Times New Roman"/>
          <w:sz w:val="28"/>
          <w:szCs w:val="28"/>
        </w:rPr>
        <w:t xml:space="preserve"> </w:t>
      </w:r>
      <w:r w:rsidR="007E316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7E316D" w:rsidRPr="007E316D">
        <w:rPr>
          <w:rFonts w:ascii="Times New Roman" w:hAnsi="Times New Roman" w:cs="Times New Roman"/>
          <w:sz w:val="28"/>
          <w:szCs w:val="28"/>
        </w:rPr>
        <w:t>-</w:t>
      </w:r>
      <w:r w:rsidR="007E316D">
        <w:rPr>
          <w:rFonts w:ascii="Times New Roman" w:hAnsi="Times New Roman" w:cs="Times New Roman"/>
          <w:sz w:val="28"/>
          <w:szCs w:val="28"/>
        </w:rPr>
        <w:t>формате</w:t>
      </w:r>
      <w:r w:rsidR="000F66BD" w:rsidRPr="001244F7">
        <w:rPr>
          <w:rFonts w:ascii="Times New Roman" w:hAnsi="Times New Roman" w:cs="Times New Roman"/>
          <w:sz w:val="28"/>
          <w:szCs w:val="28"/>
        </w:rPr>
        <w:t>.</w:t>
      </w:r>
      <w:r w:rsidR="007E3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878F8" w14:textId="77777777" w:rsidR="007E316D" w:rsidRDefault="007E316D" w:rsidP="001B0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регистрации предоставляется доступ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E31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C59CE8" w14:textId="77777777" w:rsidR="0047192C" w:rsidRPr="007E316D" w:rsidRDefault="007E316D" w:rsidP="001B0098">
      <w:pPr>
        <w:rPr>
          <w:rFonts w:ascii="Times New Roman" w:hAnsi="Times New Roman" w:cs="Times New Roman"/>
          <w:sz w:val="28"/>
          <w:szCs w:val="28"/>
        </w:rPr>
      </w:pPr>
      <w:r w:rsidRPr="007E316D">
        <w:rPr>
          <w:rFonts w:ascii="Times New Roman" w:hAnsi="Times New Roman" w:cs="Times New Roman"/>
          <w:sz w:val="28"/>
          <w:szCs w:val="28"/>
        </w:rPr>
        <w:t xml:space="preserve">Трансляция будет доступна на </w:t>
      </w:r>
      <w:proofErr w:type="spellStart"/>
      <w:r w:rsidRPr="007E316D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7E316D">
        <w:rPr>
          <w:rFonts w:ascii="Times New Roman" w:hAnsi="Times New Roman" w:cs="Times New Roman"/>
          <w:sz w:val="28"/>
          <w:szCs w:val="28"/>
        </w:rPr>
        <w:t xml:space="preserve">-канале Академии: </w:t>
      </w:r>
      <w:hyperlink r:id="rId5" w:tgtFrame="_blank" w:history="1">
        <w:r w:rsidRPr="007E316D">
          <w:rPr>
            <w:rStyle w:val="a8"/>
            <w:rFonts w:ascii="Times New Roman" w:hAnsi="Times New Roman" w:cs="Times New Roman"/>
            <w:sz w:val="28"/>
            <w:szCs w:val="28"/>
          </w:rPr>
          <w:t>https://www.youtube.com/channel/UCdL9z0hX31jnG3qA9x2r4TA</w:t>
        </w:r>
      </w:hyperlink>
    </w:p>
    <w:p w14:paraId="69214FD0" w14:textId="77777777" w:rsidR="00CE0EE7" w:rsidRDefault="001B0098" w:rsidP="001B0098">
      <w:pPr>
        <w:rPr>
          <w:rFonts w:ascii="Times New Roman" w:hAnsi="Times New Roman" w:cs="Times New Roman"/>
          <w:sz w:val="28"/>
          <w:szCs w:val="28"/>
        </w:rPr>
      </w:pPr>
      <w:r w:rsidRPr="001244F7">
        <w:rPr>
          <w:rFonts w:ascii="Times New Roman" w:hAnsi="Times New Roman" w:cs="Times New Roman"/>
          <w:sz w:val="28"/>
          <w:szCs w:val="28"/>
        </w:rPr>
        <w:tab/>
      </w:r>
    </w:p>
    <w:p w14:paraId="3DFFCF1B" w14:textId="77777777" w:rsidR="009A136F" w:rsidRDefault="001B0098" w:rsidP="001B0098">
      <w:pPr>
        <w:rPr>
          <w:rFonts w:ascii="Times New Roman" w:hAnsi="Times New Roman" w:cs="Times New Roman"/>
          <w:sz w:val="28"/>
          <w:szCs w:val="28"/>
        </w:rPr>
      </w:pPr>
      <w:r w:rsidRPr="00CE0EE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10FE8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CE0EE7">
        <w:rPr>
          <w:rFonts w:ascii="Times New Roman" w:hAnsi="Times New Roman" w:cs="Times New Roman"/>
          <w:sz w:val="28"/>
          <w:szCs w:val="28"/>
        </w:rPr>
        <w:t>семинара будет составлена и подписана резолюция</w:t>
      </w:r>
      <w:r w:rsidR="00610FE8">
        <w:rPr>
          <w:rFonts w:ascii="Times New Roman" w:hAnsi="Times New Roman" w:cs="Times New Roman"/>
          <w:sz w:val="28"/>
          <w:szCs w:val="28"/>
        </w:rPr>
        <w:t xml:space="preserve">. </w:t>
      </w:r>
      <w:r w:rsidRPr="00CE0EE7">
        <w:rPr>
          <w:rFonts w:ascii="Times New Roman" w:hAnsi="Times New Roman" w:cs="Times New Roman"/>
          <w:sz w:val="28"/>
          <w:szCs w:val="28"/>
        </w:rPr>
        <w:t xml:space="preserve"> Документ будет передан на рассмотрение в Министерство здравоохранения Р</w:t>
      </w:r>
      <w:r w:rsidR="00F81307">
        <w:rPr>
          <w:rFonts w:ascii="Times New Roman" w:hAnsi="Times New Roman" w:cs="Times New Roman"/>
          <w:sz w:val="28"/>
          <w:szCs w:val="28"/>
        </w:rPr>
        <w:t>оссии</w:t>
      </w:r>
      <w:r w:rsidRPr="00CE0EE7">
        <w:rPr>
          <w:rFonts w:ascii="Times New Roman" w:hAnsi="Times New Roman" w:cs="Times New Roman"/>
          <w:sz w:val="28"/>
          <w:szCs w:val="28"/>
        </w:rPr>
        <w:t xml:space="preserve"> и Комитет по охране здоровья </w:t>
      </w:r>
      <w:r w:rsidR="009A136F" w:rsidRPr="009A136F">
        <w:rPr>
          <w:rFonts w:ascii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Федерации.</w:t>
      </w:r>
    </w:p>
    <w:p w14:paraId="19B911E8" w14:textId="77777777" w:rsidR="001B0098" w:rsidRPr="00CE0EE7" w:rsidRDefault="001B0098" w:rsidP="001B0098">
      <w:pPr>
        <w:rPr>
          <w:rFonts w:ascii="Times New Roman" w:hAnsi="Times New Roman" w:cs="Times New Roman"/>
          <w:sz w:val="28"/>
          <w:szCs w:val="28"/>
        </w:rPr>
      </w:pPr>
    </w:p>
    <w:sectPr w:rsidR="001B0098" w:rsidRPr="00CE0EE7" w:rsidSect="00616FF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AF"/>
    <w:rsid w:val="00024EE5"/>
    <w:rsid w:val="0002553E"/>
    <w:rsid w:val="00034D3D"/>
    <w:rsid w:val="000B503F"/>
    <w:rsid w:val="000B74FF"/>
    <w:rsid w:val="000F258B"/>
    <w:rsid w:val="000F66BD"/>
    <w:rsid w:val="001244F7"/>
    <w:rsid w:val="0016744E"/>
    <w:rsid w:val="001919E1"/>
    <w:rsid w:val="001B0098"/>
    <w:rsid w:val="00207ACB"/>
    <w:rsid w:val="00214D19"/>
    <w:rsid w:val="002156EC"/>
    <w:rsid w:val="00225D62"/>
    <w:rsid w:val="0023123E"/>
    <w:rsid w:val="00247C3E"/>
    <w:rsid w:val="0026265C"/>
    <w:rsid w:val="002808FC"/>
    <w:rsid w:val="002D1B5B"/>
    <w:rsid w:val="002F622C"/>
    <w:rsid w:val="00320F6E"/>
    <w:rsid w:val="00324F19"/>
    <w:rsid w:val="0032640F"/>
    <w:rsid w:val="00352DB5"/>
    <w:rsid w:val="003574EC"/>
    <w:rsid w:val="00377BB0"/>
    <w:rsid w:val="003803CF"/>
    <w:rsid w:val="003909F7"/>
    <w:rsid w:val="00390C41"/>
    <w:rsid w:val="00396350"/>
    <w:rsid w:val="003A1FA6"/>
    <w:rsid w:val="003E3817"/>
    <w:rsid w:val="00407303"/>
    <w:rsid w:val="0047192C"/>
    <w:rsid w:val="004D50A2"/>
    <w:rsid w:val="00502809"/>
    <w:rsid w:val="00506D8D"/>
    <w:rsid w:val="005308CD"/>
    <w:rsid w:val="00534F91"/>
    <w:rsid w:val="005413DE"/>
    <w:rsid w:val="00542FCB"/>
    <w:rsid w:val="00552BE9"/>
    <w:rsid w:val="005B5023"/>
    <w:rsid w:val="005C36F3"/>
    <w:rsid w:val="00610FE8"/>
    <w:rsid w:val="006121B8"/>
    <w:rsid w:val="00616FFF"/>
    <w:rsid w:val="00632E1B"/>
    <w:rsid w:val="00647547"/>
    <w:rsid w:val="00662382"/>
    <w:rsid w:val="00680F91"/>
    <w:rsid w:val="00710C18"/>
    <w:rsid w:val="007160CD"/>
    <w:rsid w:val="007316EC"/>
    <w:rsid w:val="00732D73"/>
    <w:rsid w:val="007A4FF7"/>
    <w:rsid w:val="007B3F38"/>
    <w:rsid w:val="007D06C0"/>
    <w:rsid w:val="007E316D"/>
    <w:rsid w:val="007F44ED"/>
    <w:rsid w:val="00854690"/>
    <w:rsid w:val="00887D83"/>
    <w:rsid w:val="008B4537"/>
    <w:rsid w:val="008F0419"/>
    <w:rsid w:val="00932CD6"/>
    <w:rsid w:val="00936E33"/>
    <w:rsid w:val="00956198"/>
    <w:rsid w:val="00966D80"/>
    <w:rsid w:val="009A136F"/>
    <w:rsid w:val="009B2937"/>
    <w:rsid w:val="009B5455"/>
    <w:rsid w:val="009E24F5"/>
    <w:rsid w:val="009E584A"/>
    <w:rsid w:val="00A2307D"/>
    <w:rsid w:val="00A25F40"/>
    <w:rsid w:val="00A36602"/>
    <w:rsid w:val="00A3772D"/>
    <w:rsid w:val="00A573B5"/>
    <w:rsid w:val="00A63359"/>
    <w:rsid w:val="00A652B6"/>
    <w:rsid w:val="00A81DED"/>
    <w:rsid w:val="00AF4D4E"/>
    <w:rsid w:val="00AF7AB0"/>
    <w:rsid w:val="00B22F30"/>
    <w:rsid w:val="00B308F6"/>
    <w:rsid w:val="00B67EEE"/>
    <w:rsid w:val="00B86F4B"/>
    <w:rsid w:val="00BA7764"/>
    <w:rsid w:val="00BD43BC"/>
    <w:rsid w:val="00BE33EF"/>
    <w:rsid w:val="00C16517"/>
    <w:rsid w:val="00C37DF3"/>
    <w:rsid w:val="00C45B31"/>
    <w:rsid w:val="00C87DE6"/>
    <w:rsid w:val="00CD11E5"/>
    <w:rsid w:val="00CE0EE7"/>
    <w:rsid w:val="00D10BF6"/>
    <w:rsid w:val="00D13941"/>
    <w:rsid w:val="00D2594F"/>
    <w:rsid w:val="00D45E86"/>
    <w:rsid w:val="00D57E37"/>
    <w:rsid w:val="00D95401"/>
    <w:rsid w:val="00D9541E"/>
    <w:rsid w:val="00DC3101"/>
    <w:rsid w:val="00E05718"/>
    <w:rsid w:val="00E63550"/>
    <w:rsid w:val="00E96B9C"/>
    <w:rsid w:val="00EC1953"/>
    <w:rsid w:val="00EF3009"/>
    <w:rsid w:val="00F03438"/>
    <w:rsid w:val="00F06A7A"/>
    <w:rsid w:val="00F214C5"/>
    <w:rsid w:val="00F35250"/>
    <w:rsid w:val="00F37FAF"/>
    <w:rsid w:val="00F5006D"/>
    <w:rsid w:val="00F50CA3"/>
    <w:rsid w:val="00F647D1"/>
    <w:rsid w:val="00F81307"/>
    <w:rsid w:val="00F84A13"/>
    <w:rsid w:val="00FB0F5B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60E2"/>
  <w15:docId w15:val="{BA093647-FA78-48C1-B7D3-58D007F7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98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AF7AB0"/>
    <w:rPr>
      <w:i/>
      <w:iCs/>
    </w:rPr>
  </w:style>
  <w:style w:type="character" w:styleId="a6">
    <w:name w:val="Strong"/>
    <w:basedOn w:val="a0"/>
    <w:uiPriority w:val="22"/>
    <w:qFormat/>
    <w:rsid w:val="00207ACB"/>
    <w:rPr>
      <w:b/>
      <w:bCs/>
    </w:rPr>
  </w:style>
  <w:style w:type="paragraph" w:styleId="a7">
    <w:name w:val="Normal (Web)"/>
    <w:basedOn w:val="a"/>
    <w:uiPriority w:val="99"/>
    <w:unhideWhenUsed/>
    <w:rsid w:val="008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E316D"/>
    <w:rPr>
      <w:color w:val="0000FF"/>
      <w:u w:val="single"/>
    </w:rPr>
  </w:style>
  <w:style w:type="character" w:customStyle="1" w:styleId="extendedtext-short">
    <w:name w:val="extendedtext-short"/>
    <w:basedOn w:val="a0"/>
    <w:rsid w:val="009A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dL9z0hX31jnG3qA9x2r4T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Анастасия Денисовна</dc:creator>
  <cp:keywords/>
  <dc:description/>
  <cp:lastModifiedBy>Валентина Кудрина</cp:lastModifiedBy>
  <cp:revision>10</cp:revision>
  <cp:lastPrinted>2021-04-28T08:56:00Z</cp:lastPrinted>
  <dcterms:created xsi:type="dcterms:W3CDTF">2021-05-18T17:41:00Z</dcterms:created>
  <dcterms:modified xsi:type="dcterms:W3CDTF">2021-06-01T10:08:00Z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274623334</vt:i4>
  </property>
</Properties>
</file>