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10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10">
        <w:rPr>
          <w:rFonts w:ascii="Times New Roman" w:hAnsi="Times New Roman" w:cs="Times New Roman"/>
          <w:b/>
          <w:sz w:val="28"/>
          <w:szCs w:val="28"/>
        </w:rPr>
        <w:t xml:space="preserve">ФГБОУ ДПО </w:t>
      </w:r>
      <w:r w:rsidRPr="00DC7910">
        <w:rPr>
          <w:rFonts w:ascii="Times New Roman" w:hAnsi="Times New Roman"/>
          <w:b/>
          <w:sz w:val="28"/>
          <w:szCs w:val="28"/>
        </w:rPr>
        <w:t>«Российская медицинская академия непрерывного профессионального образования» Министерства здравоохранения РФ</w:t>
      </w: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10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10">
        <w:rPr>
          <w:rFonts w:ascii="Times New Roman" w:hAnsi="Times New Roman" w:cs="Times New Roman"/>
          <w:b/>
          <w:sz w:val="28"/>
          <w:szCs w:val="28"/>
        </w:rPr>
        <w:t>Ассоциация детских психиатров и психологов</w:t>
      </w: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Pr="00DC7910" w:rsidRDefault="00DC7910" w:rsidP="00DC7910">
      <w:pPr>
        <w:widowControl w:val="0"/>
        <w:spacing w:line="360" w:lineRule="auto"/>
        <w:ind w:firstLine="454"/>
        <w:jc w:val="center"/>
        <w:rPr>
          <w:rFonts w:ascii="Times New Roman" w:hAnsi="Times New Roman"/>
          <w:b/>
          <w:sz w:val="36"/>
          <w:szCs w:val="36"/>
        </w:rPr>
      </w:pPr>
      <w:r w:rsidRPr="00DC7910">
        <w:rPr>
          <w:rFonts w:ascii="Times New Roman" w:hAnsi="Times New Roman"/>
          <w:b/>
          <w:sz w:val="36"/>
          <w:szCs w:val="36"/>
        </w:rPr>
        <w:t xml:space="preserve">Ежегодная межуниверситетская научная конференция по межпрофессиональным проблемам детского психического здоровья </w:t>
      </w:r>
    </w:p>
    <w:p w:rsidR="00DC7910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7910">
        <w:rPr>
          <w:rFonts w:ascii="Times New Roman" w:hAnsi="Times New Roman"/>
          <w:b/>
          <w:sz w:val="36"/>
          <w:szCs w:val="36"/>
        </w:rPr>
        <w:t>«Ковалевские чтения-2019»</w:t>
      </w: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B68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7910">
        <w:rPr>
          <w:rFonts w:ascii="Times New Roman" w:hAnsi="Times New Roman" w:cs="Times New Roman"/>
          <w:b/>
          <w:sz w:val="48"/>
          <w:szCs w:val="48"/>
        </w:rPr>
        <w:t>СБОРНИК ТЕЗИСОВ</w:t>
      </w: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D8" w:rsidRDefault="009746D8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D8" w:rsidRDefault="009746D8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910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910">
        <w:rPr>
          <w:rFonts w:ascii="Times New Roman" w:hAnsi="Times New Roman" w:cs="Times New Roman"/>
          <w:b/>
          <w:sz w:val="32"/>
          <w:szCs w:val="28"/>
        </w:rPr>
        <w:t>14 ноября 2019 года</w:t>
      </w:r>
    </w:p>
    <w:p w:rsidR="00DC7910" w:rsidRP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910">
        <w:rPr>
          <w:rFonts w:ascii="Times New Roman" w:hAnsi="Times New Roman" w:cs="Times New Roman"/>
          <w:b/>
          <w:sz w:val="32"/>
          <w:szCs w:val="28"/>
        </w:rPr>
        <w:t>Москва</w:t>
      </w:r>
    </w:p>
    <w:p w:rsidR="00DC7910" w:rsidRDefault="00DC7910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F" w:rsidRDefault="0018389F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F" w:rsidRDefault="0018389F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AA684B">
        <w:rPr>
          <w:rFonts w:ascii="Times" w:hAnsi="Times" w:cs="AppleSystemUIFontBold"/>
          <w:b/>
          <w:bCs/>
        </w:rPr>
        <w:lastRenderedPageBreak/>
        <w:t>Сравнительный анализ психологических характеристик и показателей аутоагрессии у подростков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vertAlign w:val="superscript"/>
        </w:rPr>
      </w:pPr>
      <w:r w:rsidRPr="00AA684B">
        <w:rPr>
          <w:rFonts w:ascii="Times" w:hAnsi="Times" w:cs="AppleSystemUIFont"/>
        </w:rPr>
        <w:t>Григорьева А.А.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vertAlign w:val="superscript"/>
        </w:rPr>
      </w:pPr>
      <w:r w:rsidRPr="00AA684B">
        <w:rPr>
          <w:rFonts w:ascii="Times" w:hAnsi="Times" w:cs="AppleSystemUIFont"/>
        </w:rPr>
        <w:t>Национальный научный центр наркологии – филиал ФГБУ «НМИЦ ПН им. В.П. Сербского» Минздрава России, Москва, Россия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rPr>
          <w:rFonts w:ascii="Times" w:hAnsi="Times" w:cs="AppleSystemUIFontBold"/>
          <w:b/>
          <w:bCs/>
        </w:rPr>
      </w:pP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rPr>
          <w:rFonts w:ascii="Times" w:hAnsi="Times" w:cs="AppleSystemUIFontBold"/>
          <w:b/>
          <w:bCs/>
        </w:rPr>
      </w:pPr>
      <w:r w:rsidRPr="00AA684B">
        <w:rPr>
          <w:rFonts w:ascii="Times" w:hAnsi="Times" w:cs="AppleSystemUIFontBold"/>
          <w:b/>
          <w:bCs/>
        </w:rPr>
        <w:t>ВВЕДЕНИЕ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Взаимосвязь суицидального, самоповреждающего поведения и употребления психоактивных веществ приобретает особую актуальность в период подросткового возраста. По данным ВОЗ (2014) смертность от самоубийств среди подростков и лиц молодого возраста от 15-24 лет занимает второе место среди всех причин смертности. Распространённость несуицидальных форм самоповреждающего поведения, включающих инструментальные виды составляет от 8 до 23% по оценке разных исследователей. Наряду с этим отмечается возрастная динамика увеличения процента подростков, употребляющих психоактивные вещества (ПАВ): в 13 лет употребление ПАВ не превышает 7-14%, к 16-ти годам достигает уже 24-41% (Mason M. et al., 2015).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В связи с чем особую актуальность приобретает тема исследования специфики разных форм аутоагрессивного поведения подростков, в особенности таких как суицидальное, самоповреждающее, рискованное поведение, употребление психоактивных веществ.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Bold"/>
          <w:b/>
          <w:bCs/>
        </w:rPr>
        <w:t>ЦЕЛЬ</w:t>
      </w:r>
      <w:r w:rsidRPr="00AA684B">
        <w:rPr>
          <w:rFonts w:ascii="Times" w:hAnsi="Times" w:cs="AppleSystemUIFont"/>
        </w:rPr>
        <w:t xml:space="preserve"> исследования: сравнительный анализ показателей аутоагрессии и психологических характеристик у подростков с рисков суицидального, самоповреждающего, рискованного поведения и употребления ПАВ.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rPr>
          <w:rFonts w:ascii="Times" w:hAnsi="Times" w:cs="AppleSystemUIFontBold"/>
          <w:b/>
          <w:bCs/>
        </w:rPr>
      </w:pPr>
      <w:r w:rsidRPr="00AA684B">
        <w:rPr>
          <w:rFonts w:ascii="Times" w:hAnsi="Times" w:cs="AppleSystemUIFontBold"/>
          <w:b/>
          <w:bCs/>
        </w:rPr>
        <w:t>МАТЕРИАЛЫ И МЕТОДЫ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 xml:space="preserve">На основе первичного скрининга (n-1977, возраст 10-18 лет, 1010 мальчиков, 967 девочек), направленного на выявление подростков групп риска с признаками аутоагрессии, были выделены 4 группы с преобладанием тестовых показателей видов аутодеструкции: подростки с риском суицидального  поведения (n=130), самоповреждающего (n=142), рискованного (n=172)  и употреблением ПАВ (n=159). 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Для выявления рисков аутоарессивного поведения использовались следующие методы: Методика модификации тела и самоповреждения (Польская Н.А., 2017); Суицидальная личность-19 (Юнацкевич П.И., 2009); «Экспресс-тест на выявление интереса, осведомленности и отношения подростков к употреблению ПАВ и алкоголя».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 xml:space="preserve">Для исследования психологических характеристик применялись: Тест-опросник «Исследование волевой саморегуляции» (Зверьков А.В., Эйдман Е.В.), Опросник </w:t>
      </w:r>
      <w:r w:rsidRPr="00AA684B">
        <w:rPr>
          <w:rFonts w:ascii="Times" w:hAnsi="Times" w:cs="AppleSystemUIFont"/>
        </w:rPr>
        <w:lastRenderedPageBreak/>
        <w:t>дисфункциональных убеждений при пограничном расстройстве личности (PBQ-BPD, Холмогорова А.В., 2016); Опросник для исследования уровня импульсивности (Лосенков В.А.)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rPr>
          <w:rFonts w:ascii="Times" w:hAnsi="Times" w:cs="AppleSystemUIFontBold"/>
          <w:b/>
          <w:bCs/>
        </w:rPr>
      </w:pPr>
      <w:r w:rsidRPr="00AA684B">
        <w:rPr>
          <w:rFonts w:ascii="Times" w:hAnsi="Times" w:cs="AppleSystemUIFontBold"/>
          <w:b/>
          <w:bCs/>
        </w:rPr>
        <w:t>РЕЗУЛЬТАТЫ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В группе подростков с риском самоповреждающего поведения и риском употребления психоактивных веществ выявлены самые высокие показатели волевой саморегуляции (U Манна-Уитни) по сравнению с группами подростков с рисками суицидального и рискованного поведения (0,002). Подростки в группах с суицидальным и рискованным поведением отличаются высоким показателем дисфункциональных убеждений (0,004).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На основе корреляционного анализа (r Спирмен) были выявлены различия в структурах взаимосвязи показателей аутоагрессивного поведения и психологических характеристик. В группе подростков с рисками суицидального поведения выявлено, что уровень суицидального риска имеет значимую корреляционную связь с дисфункциональными убеждениями (r=0,340, р=0,000).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>У подростков с рисками самоповреждающего поведения показатель уровня суицидального риска связан с общим показателем волевой саморегуляции; (r=-0,407, р=0,000) и настойчивостью (r=-0,407, р=0,000). Уровень суицидального риска имеет значимую корреляционную связь с общим показателем самоповреждающего поведения и модификации тела.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ab/>
        <w:t>Подростков с рисками употребления психоактивных веществ отличают связь уровня суицидального риска с самообладанием (r=0,756, р=0,000); импульсивностью (r=-0,472, р=0,000); позитивным отношением к самоповреждению и модификациям тела (r=-0,365, р=0,000); дисфункциональными убеждениями (r=-0,365, р=0,000).  Показатель импульсивности повышается при увеличении дисфункциональных установок (r=0,487, р=0,000), при снижении самообладания (r=-0,382, р=0,000) и настойчивости (r=-0,398, р=0,000). Позитивное отношение к модификациям тела связано с уменьшением показателей настойчивости (r=-0,398, р=0,000); самообладания (r=-0,382, р=0,000). Отрицательное отношение к модификациям тела и самоповреждений связано с их наличием (r=0,358, р=0,000). В свою очередь, наличие модификаций тела и самоповреждений имеет значимую корреляционную связь с трудными жизненными ситуациями, в которых подросткам хотелось «свести счеты с жизнью» (r=-0,407, р=0,000).</w:t>
      </w:r>
      <w:r w:rsidRPr="00AA684B">
        <w:rPr>
          <w:rFonts w:ascii="Times" w:hAnsi="Times" w:cs="AppleSystemUIFont"/>
        </w:rPr>
        <w:tab/>
      </w:r>
      <w:r w:rsidRPr="00AA684B">
        <w:rPr>
          <w:rFonts w:ascii="Times" w:hAnsi="Times" w:cs="AppleSystemUIFont"/>
        </w:rPr>
        <w:tab/>
        <w:t xml:space="preserve">В группе подростков с рискованным поведением возрастание суицидального риска связано со снижением саморегуляции (r=-0,442, р=0,000), настойчивости (r=-0,326, р=0,000), самообладания (r=-0,344, р=0,000), увеличением дисфункциональных убеждений (r=-0,407, р=0,000). </w:t>
      </w:r>
      <w:r w:rsidRPr="00AA684B">
        <w:rPr>
          <w:rFonts w:ascii="Times" w:hAnsi="Times" w:cs="AppleSystemUIFont"/>
        </w:rPr>
        <w:lastRenderedPageBreak/>
        <w:t>Показатель самоповреждений в данной группе подростков взаимосвязан с положительным отношением к факту повреждения себя (r=0,405, р=0,000).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Bold"/>
          <w:b/>
          <w:bCs/>
        </w:rPr>
      </w:pPr>
      <w:r w:rsidRPr="00AA684B">
        <w:rPr>
          <w:rFonts w:ascii="Times" w:hAnsi="Times" w:cs="AppleSystemUIFontBold"/>
          <w:b/>
          <w:bCs/>
        </w:rPr>
        <w:tab/>
        <w:t xml:space="preserve">ЗАКЛЮЧЕНИЕ </w:t>
      </w:r>
    </w:p>
    <w:p w:rsidR="0018389F" w:rsidRPr="00AA684B" w:rsidRDefault="0018389F" w:rsidP="00AA684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AA684B">
        <w:rPr>
          <w:rFonts w:ascii="Times" w:hAnsi="Times" w:cs="AppleSystemUIFont"/>
        </w:rPr>
        <w:tab/>
        <w:t xml:space="preserve">Подростки с рисками суицидального и рискованного поведения отличаются низкими показателями волевой саморегуляции и увеличением дисфункциональных убеждений по сравнению с группами, имеющими высокий риск самоповреждающего поведения и употребления ПАВ. Структура взаимосвязей между показателями аутоагрессии и показателями импульсивности, волевой саморегуляции и дисфункциональных убеждений специфична для каждой из представленных групп риска. </w:t>
      </w:r>
    </w:p>
    <w:p w:rsidR="0018389F" w:rsidRPr="00AA684B" w:rsidRDefault="0018389F" w:rsidP="00AA684B">
      <w:pPr>
        <w:spacing w:line="360" w:lineRule="auto"/>
        <w:rPr>
          <w:rFonts w:ascii="Times" w:hAnsi="Times"/>
        </w:rPr>
      </w:pPr>
    </w:p>
    <w:p w:rsidR="0018389F" w:rsidRPr="00AA684B" w:rsidRDefault="0018389F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AA684B" w:rsidRDefault="00AA684B" w:rsidP="009746D8">
      <w:pPr>
        <w:spacing w:line="360" w:lineRule="auto"/>
        <w:rPr>
          <w:rFonts w:ascii="Times New Roman" w:hAnsi="Times New Roman" w:cs="Times New Roman"/>
        </w:rPr>
      </w:pPr>
    </w:p>
    <w:p w:rsidR="0018389F" w:rsidRPr="00AA684B" w:rsidRDefault="0018389F" w:rsidP="00AA684B">
      <w:pPr>
        <w:spacing w:line="360" w:lineRule="auto"/>
        <w:ind w:left="57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A684B">
        <w:rPr>
          <w:rFonts w:ascii="Times New Roman" w:hAnsi="Times New Roman" w:cs="Times New Roman"/>
          <w:b/>
          <w:color w:val="000000" w:themeColor="text1"/>
        </w:rPr>
        <w:t>Роль психолого-психиатрической службы в системе оказания помощи детям и подросткам с онкологической патологией</w:t>
      </w:r>
    </w:p>
    <w:p w:rsidR="0018389F" w:rsidRPr="00AA684B" w:rsidRDefault="0018389F" w:rsidP="00AA684B">
      <w:pPr>
        <w:spacing w:line="360" w:lineRule="auto"/>
        <w:ind w:left="57" w:firstLine="709"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Кравченко Н.Е.</w:t>
      </w:r>
      <w:r w:rsidRPr="00AA684B">
        <w:rPr>
          <w:rFonts w:ascii="Times New Roman" w:hAnsi="Times New Roman" w:cs="Times New Roman"/>
          <w:vertAlign w:val="superscript"/>
        </w:rPr>
        <w:t>1</w:t>
      </w:r>
      <w:r w:rsidRPr="00AA684B">
        <w:rPr>
          <w:rFonts w:ascii="Times New Roman" w:hAnsi="Times New Roman" w:cs="Times New Roman"/>
        </w:rPr>
        <w:t>, Суетина О.А.</w:t>
      </w:r>
      <w:r w:rsidRPr="00AA684B">
        <w:rPr>
          <w:rFonts w:ascii="Times New Roman" w:hAnsi="Times New Roman" w:cs="Times New Roman"/>
          <w:vertAlign w:val="superscript"/>
        </w:rPr>
        <w:t>1</w:t>
      </w:r>
      <w:r w:rsidRPr="00AA684B">
        <w:rPr>
          <w:rFonts w:ascii="Times New Roman" w:hAnsi="Times New Roman" w:cs="Times New Roman"/>
        </w:rPr>
        <w:t>, Сачук О.В.</w:t>
      </w:r>
      <w:r w:rsidRPr="00AA684B">
        <w:rPr>
          <w:rFonts w:ascii="Times New Roman" w:hAnsi="Times New Roman" w:cs="Times New Roman"/>
          <w:vertAlign w:val="superscript"/>
        </w:rPr>
        <w:t xml:space="preserve">2 </w:t>
      </w:r>
      <w:r w:rsidRPr="00AA684B">
        <w:rPr>
          <w:rFonts w:ascii="Times New Roman" w:hAnsi="Times New Roman" w:cs="Times New Roman"/>
        </w:rPr>
        <w:t xml:space="preserve">, Левашов А.С. </w:t>
      </w:r>
      <w:r w:rsidRPr="00AA684B">
        <w:rPr>
          <w:rFonts w:ascii="Times New Roman" w:hAnsi="Times New Roman" w:cs="Times New Roman"/>
          <w:vertAlign w:val="superscript"/>
        </w:rPr>
        <w:t xml:space="preserve">2 </w:t>
      </w:r>
      <w:r w:rsidRPr="00AA684B">
        <w:rPr>
          <w:rFonts w:ascii="Times New Roman" w:hAnsi="Times New Roman" w:cs="Times New Roman"/>
        </w:rPr>
        <w:t>, Михайлова С.Н.</w:t>
      </w:r>
      <w:r w:rsidRPr="00AA684B">
        <w:rPr>
          <w:rFonts w:ascii="Times New Roman" w:hAnsi="Times New Roman" w:cs="Times New Roman"/>
          <w:vertAlign w:val="superscript"/>
        </w:rPr>
        <w:t>2</w:t>
      </w:r>
      <w:r w:rsidRPr="00AA684B">
        <w:rPr>
          <w:rFonts w:ascii="Times New Roman" w:hAnsi="Times New Roman" w:cs="Times New Roman"/>
        </w:rPr>
        <w:t xml:space="preserve"> </w:t>
      </w:r>
    </w:p>
    <w:p w:rsidR="0018389F" w:rsidRPr="00AA684B" w:rsidRDefault="0018389F" w:rsidP="00AA684B">
      <w:pPr>
        <w:spacing w:line="360" w:lineRule="auto"/>
        <w:ind w:left="57" w:firstLine="709"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1. ФГБНУ «Научный центр психического здоровья». Москва; </w:t>
      </w:r>
    </w:p>
    <w:p w:rsidR="0018389F" w:rsidRPr="00AA684B" w:rsidRDefault="0018389F" w:rsidP="00AA684B">
      <w:pPr>
        <w:spacing w:line="360" w:lineRule="auto"/>
        <w:ind w:left="57" w:firstLine="709"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2. НИИ ДОГ ФГБУ «НМИЦ онкологии им. Н.Н. Блохина» Минздрава России, Москва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ВВЕДЕНИЕ.</w:t>
      </w:r>
      <w:r w:rsidRPr="00AA684B">
        <w:rPr>
          <w:rFonts w:ascii="Times New Roman" w:hAnsi="Times New Roman" w:cs="Times New Roman"/>
        </w:rPr>
        <w:t xml:space="preserve"> Одной из ведущих тенденций современной онкопедиатрии является мультидисциплинарность, т.е. объединение разных специалистов, участвующих не только в процессе выявления, верификации диагноза и лечения злокачественного заболевания, но и в последующей реабилитации. Однако, несмотря на очевидную значимость подобного подхода в решении встающих перед клиницистами задач, приходится с сожалением констатировать, что нередко вектор их внимания остается сосредоточенным лишь на актуальном статусе страдающего онкозаболеванием ребенка. Вместе с тем, множество проблем, с которыми приходится иметь дело детским онкологам, не ограничивается только вопросами лечения тяжелого соматического недуга, но и подразумевает необходимость решать сопутствующие задачи, связанные с психологическими реакциями, нарушениями адаптации и социального функционирования их невзрослых пациентов. Во многом в решении этих проблем существенную помощь может оказать психолого-психиатрическая служба.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 Целью нашего сообщения является обобщение многолетнего опыта наблюдения с позиций психиатра и психолога больных от 3 до 17 лет с онкологической патологией на разных этапах противоопухолевой терапии. 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МАТЕРИАЛЫ И МЕТОДЫ.</w:t>
      </w:r>
      <w:r w:rsidRPr="00AA684B">
        <w:rPr>
          <w:rFonts w:ascii="Times New Roman" w:hAnsi="Times New Roman" w:cs="Times New Roman"/>
        </w:rPr>
        <w:t xml:space="preserve"> Проведенный нами с использованием клинико-психопатологического и клинико-психологического методов десятилетний мониторинг </w:t>
      </w:r>
      <w:r w:rsidRPr="00AA684B">
        <w:rPr>
          <w:rFonts w:ascii="Times New Roman" w:hAnsi="Times New Roman" w:cs="Times New Roman"/>
        </w:rPr>
        <w:lastRenderedPageBreak/>
        <w:t>психического статуса пациентов, поступавших в НИИ ДОГ, показал, что те или иные нарушения психологического и психического здоровья, относящиеся к компетенции соответствующих специалистов, имели место у всех</w:t>
      </w:r>
      <w:r w:rsidRPr="00AA684B">
        <w:rPr>
          <w:rFonts w:ascii="Times New Roman" w:hAnsi="Times New Roman" w:cs="Times New Roman"/>
          <w:b/>
        </w:rPr>
        <w:t xml:space="preserve"> </w:t>
      </w:r>
      <w:r w:rsidRPr="00AA684B">
        <w:rPr>
          <w:rFonts w:ascii="Times New Roman" w:hAnsi="Times New Roman" w:cs="Times New Roman"/>
        </w:rPr>
        <w:t xml:space="preserve">детей и подростков. 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РЕЗУЛЬТАТЫ.</w:t>
      </w:r>
      <w:r w:rsidRPr="00AA684B">
        <w:rPr>
          <w:rFonts w:ascii="Times New Roman" w:hAnsi="Times New Roman" w:cs="Times New Roman"/>
        </w:rPr>
        <w:t xml:space="preserve"> Преобладали психогенно обусловленные состояния, большая часть которых (87%) отвечала критериям клинического понятия «расстройство адаптации».</w:t>
      </w:r>
      <w:r w:rsidRPr="00AA684B">
        <w:t xml:space="preserve"> </w:t>
      </w:r>
      <w:r w:rsidRPr="00AA684B">
        <w:rPr>
          <w:rFonts w:ascii="Times New Roman" w:hAnsi="Times New Roman" w:cs="Times New Roman"/>
        </w:rPr>
        <w:t xml:space="preserve"> В небольшом числе случаев могла присутствовать более тяжелая коморбидная психическая патология, либо имевшая место до развития онкологического заболевания, либо провоцированная им. Прежде всего следует подчеркнуть, что уже в самом начале процесса уточняющих диагностических обследований и с первых дней госпитализации в онкологический стационар несовершеннолетний пациент, а также и члены его семьи погружаются в тяжелую стрессовую ситуацию, определяющуюся угрожающей жизни болезнью.  На этом этапе первоочередной задачей психолого-психиатрической службы является психотерапевтическая поддержка, имеющая основной целью помощь в адаптации к сложившимся условиям.  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Следует отметить, что возраст ребенка играет существенную роль в восприятии значимости тех или иных стрессовых обстоятельств и таким образом, определяет круг расстройств, формирующих психогенный симптомокомплекс. Эту возрастная модификация картины психогенных синдромов сопряжена со сменой по мере взросления «уровней патологического нервно-психического реагирования» (В.В. Ковалев). В младшей возрастной группе наиболее стрессогенными, воспринимаемые детьми, как трудные являлись факторы «повседневной больничной реальности» – ограничение активности (игровой, моторной), разнообразные процедуры, болезненные манипуляции, воздействие которых приводило к развитию психогенно обусловленных страхов, состояний тревоги и вторичных по отношению к ним нарушений настроения и поведения. Среди подростков факт смертельно опасной болезни преломлялся в сознании, прежде всего, как угроза успешному социальному функционированию. При этом, чем старше был подросток, чем более полно осознавалась опасность заболевания, тем более высокую ступень в иерархии психотравмирующих обстоятельств занимал собственно фактор тяжелой болезни, который воспринимался как угрожающий не только в настоящей жизни, но и имеющий негативное влияние на будущую жизнь. В отличие от детей у старших подростков расстройства адаптации приближались к описанным у взрослых онкологических больных нозогенным состояниям, развивающимся вслед за манифестацией опасного соматического страдания при осознании его угрозы для существования. 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На этапе активного лечения в процессе привыкания к повседневной больничной ситуации подключение помощи психолого-психиатрической службы облегчало задачу формирования адекватного комплаенса у заболевших подростков, а также родителей </w:t>
      </w:r>
      <w:r w:rsidRPr="00AA684B">
        <w:rPr>
          <w:rFonts w:ascii="Times New Roman" w:hAnsi="Times New Roman" w:cs="Times New Roman"/>
        </w:rPr>
        <w:lastRenderedPageBreak/>
        <w:t>больных (разъяснялась важность и особенности предстоящего лечения, возможные последствия, необходимость соблюдения режима). В некоторых случаях возникала потребность в коррекции психогенно обусловленных симптомов (страхов, тревоги, расстройств настроения и поведения). При этом наряду с психотерапевтическими методами использовались разрешенные у детей противотревожные, антидепрессивные средства, фитопрепараты, выбор которых определялся с учетом синдромальных характеристик наблюдаемых расстройств и высокой чувствительности соматически ослабленных пациентов к препаратам психотропного профиля. Следует упомянуть, что нередкими были формирующиеся в процессе тяжелого противоопухолевого лечения (высокодозная ХТ, лучевая терапии, проведение оперативных вмешательств при солидных новообразованиях, опухолях мозга) органические психические расстройства. Для уменьшения выраженности этих цереброорганических синдромов рекомендовались препараты церебропротекторного ряда. В частности, у детей с синдромом мозжечкового мутизма, развивавшегося у некоторых больных в течение первых 2-7 дней после операции в области задней черепной ямки, хорошо зарекомендовал себя холин альфосцерат (глиатилин).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По окончании лечения и выходе в ремиссию задачами психолого-психиатрической службы являлось разъяснение необходимости продолжения наблюдения у онкологов, проведения периодических осмотров и соблюдения некоторых ограничений, помощь в преодолении коммуникативных проблем, нарушений адаптации в коллективе сверстников. При этом немаловажная роль отводилась включению пациентов в программы социальной реабилитации – поездкам в реабилитационные центры, участию в играх победителей, проводящихся специально для детей и подростков, перенесших онкологическое заболевание. Эти мероприятия заметно облегчали собственно процесс социализации и включения в полноценную жизнь. В нашем сообщении мы коснулись лишь некоторых обстоятельств, несомненно требующих привлечения специалистов иного профиля. Результаты исследования могут быть учтены при создании программ реабилитации детей и подростков на разных этапах онкологического заболевания (в процессе терапии, ремиссии и выздоровления от тяжелого соматического недуга).</w:t>
      </w:r>
    </w:p>
    <w:p w:rsidR="0018389F" w:rsidRPr="00AA684B" w:rsidRDefault="0018389F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ЗАКЛЮЧЕНИЕ.</w:t>
      </w:r>
      <w:r w:rsidRPr="00AA684B">
        <w:rPr>
          <w:rFonts w:ascii="Times New Roman" w:hAnsi="Times New Roman" w:cs="Times New Roman"/>
        </w:rPr>
        <w:t xml:space="preserve"> Таким образом, многофакторный характер проблем в современной онкопедиатрии предполагает комплексный подход к их решению и представляется одним из перспективных. Рациональное использование психологических, психотерапевтических и психофармакологических методов, применяемых с учетом всех обстоятельств, позволяет укрепить адаптивные возможности детей и подростков с онкологической патологией и облегчить непростой труд детских онкологов. </w:t>
      </w:r>
    </w:p>
    <w:p w:rsidR="0018389F" w:rsidRPr="00AA684B" w:rsidRDefault="0018389F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DC7910" w:rsidRDefault="00DC7910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9746D8" w:rsidRPr="00AA684B" w:rsidRDefault="009746D8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18389F" w:rsidRPr="00AA684B" w:rsidRDefault="0018389F" w:rsidP="00AA684B">
      <w:pPr>
        <w:spacing w:line="360" w:lineRule="auto"/>
        <w:ind w:right="-286"/>
        <w:contextualSpacing/>
        <w:jc w:val="center"/>
        <w:rPr>
          <w:rFonts w:ascii="Times New Roman" w:eastAsia="Calibri" w:hAnsi="Times New Roman" w:cs="Times New Roman"/>
          <w:b/>
        </w:rPr>
      </w:pPr>
      <w:r w:rsidRPr="00AA684B">
        <w:rPr>
          <w:rFonts w:ascii="Times New Roman" w:eastAsia="Calibri" w:hAnsi="Times New Roman" w:cs="Times New Roman"/>
          <w:b/>
        </w:rPr>
        <w:t>Гендерно обусловленные  различия сезонности и длительности госпитализации  у  подростков с психотическими расстройствами</w:t>
      </w:r>
    </w:p>
    <w:p w:rsidR="0018389F" w:rsidRPr="00AA684B" w:rsidRDefault="0018389F" w:rsidP="00AA684B">
      <w:pPr>
        <w:tabs>
          <w:tab w:val="center" w:pos="5032"/>
          <w:tab w:val="right" w:pos="9355"/>
        </w:tabs>
        <w:spacing w:line="360" w:lineRule="auto"/>
        <w:ind w:right="-286"/>
        <w:contextualSpacing/>
        <w:jc w:val="center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</w:rPr>
        <w:t>Лукьянова М.С.</w:t>
      </w:r>
    </w:p>
    <w:p w:rsidR="0018389F" w:rsidRPr="00AA684B" w:rsidRDefault="0018389F" w:rsidP="00AA684B">
      <w:pPr>
        <w:spacing w:line="360" w:lineRule="auto"/>
        <w:ind w:right="-286"/>
        <w:contextualSpacing/>
        <w:jc w:val="center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</w:rPr>
        <w:t>ФГБНУ НЦПЗ (Москва)</w:t>
      </w:r>
    </w:p>
    <w:p w:rsidR="0018389F" w:rsidRPr="00AA684B" w:rsidRDefault="0018389F" w:rsidP="00AA684B">
      <w:pPr>
        <w:spacing w:line="360" w:lineRule="auto"/>
        <w:ind w:right="-286"/>
        <w:contextualSpacing/>
        <w:rPr>
          <w:rFonts w:ascii="Times New Roman" w:eastAsia="Calibri" w:hAnsi="Times New Roman" w:cs="Times New Roman"/>
        </w:rPr>
      </w:pP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 xml:space="preserve">ВВЕДЕНИЕ. </w:t>
      </w:r>
      <w:r w:rsidRPr="00AA684B">
        <w:rPr>
          <w:rFonts w:ascii="Times New Roman" w:eastAsia="Calibri" w:hAnsi="Times New Roman" w:cs="Times New Roman"/>
        </w:rPr>
        <w:t xml:space="preserve"> Значимость ранних этапов психической патологии, в том числе, и ее психотических вариантов для оценки ее будущей динамики и построения прогноза определяют необходимость тщательного исследования особенностей психозов у пациентов на этапе взросления. Требует изучения влияние различных факторов, в том числе половой принадлежности на развитие  и длительность психотических эпизодов в детско-подростковом возрасте. Анализ их сезонности последние десятилетия обсуждается редко, практически отсутствуют соответствующие эпидемиологические исследования, касающиеся подростковых контингентов. В отечественных работах, анализирующих психотические феномены у детей и подростков, гендерные различия обсуждаются редко или касаются небольших мононозологических групп, зарубежные авторы же останавливаются преимущественно на проблеме гендерной дисфории.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>ЦЕЛЬ.</w:t>
      </w:r>
      <w:r w:rsidRPr="00AA684B">
        <w:rPr>
          <w:rFonts w:ascii="Times New Roman" w:eastAsia="Calibri" w:hAnsi="Times New Roman" w:cs="Times New Roman"/>
        </w:rPr>
        <w:t xml:space="preserve"> Выявление тенденций в сезонности госпитализаций у подростков с психотическими расстройствами мужского и женского пола.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</w:rPr>
        <w:t>М</w:t>
      </w:r>
      <w:r w:rsidRPr="00AA684B">
        <w:rPr>
          <w:rFonts w:ascii="Times New Roman" w:eastAsia="Calibri" w:hAnsi="Times New Roman" w:cs="Times New Roman"/>
          <w:b/>
        </w:rPr>
        <w:t>АТЕРИАЛЫ И МЕТОДЫ</w:t>
      </w:r>
      <w:r w:rsidRPr="00AA684B">
        <w:rPr>
          <w:rFonts w:ascii="Times New Roman" w:eastAsia="Calibri" w:hAnsi="Times New Roman" w:cs="Times New Roman"/>
        </w:rPr>
        <w:t>.</w:t>
      </w:r>
      <w:r w:rsidRPr="00AA684B">
        <w:rPr>
          <w:rFonts w:ascii="Times New Roman" w:hAnsi="Times New Roman" w:cs="Times New Roman"/>
        </w:rPr>
        <w:t xml:space="preserve"> </w:t>
      </w:r>
      <w:r w:rsidRPr="00AA684B">
        <w:rPr>
          <w:rFonts w:ascii="Times New Roman" w:eastAsia="Times New Roman" w:hAnsi="Times New Roman" w:cs="Times New Roman"/>
          <w:lang w:eastAsia="ru-RU"/>
        </w:rPr>
        <w:t>К</w:t>
      </w:r>
      <w:r w:rsidRPr="00AA684B">
        <w:rPr>
          <w:rFonts w:ascii="Times New Roman" w:eastAsia="TimesNewRomanPSMT" w:hAnsi="Times New Roman" w:cs="Times New Roman"/>
        </w:rPr>
        <w:t>линико-динамическим и математико-статистическим методами изуча</w:t>
      </w:r>
      <w:r w:rsidRPr="00AA684B">
        <w:rPr>
          <w:rFonts w:ascii="Times New Roman" w:eastAsia="Times New Roman" w:hAnsi="Times New Roman" w:cs="Times New Roman"/>
          <w:lang w:eastAsia="ru-RU"/>
        </w:rPr>
        <w:t xml:space="preserve">лись </w:t>
      </w:r>
      <w:r w:rsidRPr="00AA684B">
        <w:rPr>
          <w:rFonts w:ascii="Times New Roman" w:eastAsia="Calibri" w:hAnsi="Times New Roman" w:cs="Times New Roman"/>
        </w:rPr>
        <w:t xml:space="preserve">показатели госпитализации пациентов 14-17 лет с психотическими расстройствами в крупное психиатрическое консультативно-лечебное учреждение (Научно-практический Центр психического здоровья детей и подростков ДЗМ им. Г.Е. Сухаревой (НПЦ ПЗДП) - директор Центра/гл. врач  –  к.м.н. Бебчук М.А.) в течение календарного года.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AA684B">
        <w:rPr>
          <w:rFonts w:ascii="Times New Roman" w:eastAsia="Calibri" w:hAnsi="Times New Roman" w:cs="Times New Roman"/>
          <w:b/>
        </w:rPr>
        <w:t>РЕЗУЛЬТАТЫ</w:t>
      </w:r>
      <w:r w:rsidRPr="00AA684B">
        <w:rPr>
          <w:rFonts w:ascii="Times New Roman" w:eastAsia="Calibri" w:hAnsi="Times New Roman" w:cs="Times New Roman"/>
        </w:rPr>
        <w:t xml:space="preserve">. </w:t>
      </w:r>
      <w:r w:rsidRPr="00AA684B">
        <w:rPr>
          <w:rFonts w:ascii="Times New Roman" w:hAnsi="Times New Roman" w:cs="Times New Roman"/>
        </w:rPr>
        <w:t xml:space="preserve">Проведен анализ статистики стационирований лиц подросткового возраста (14-17 лет), у которых обнаруживались психотические расстройства в НПЦ ПЗДП им. Г.Е. Сухаревой за 2017 год. В 181 случае (96 юношей, 85 девушек) состояние пациентов было расценено психиатрами направивших их амбулаторных учреждений как психотическое. </w:t>
      </w:r>
      <w:r w:rsidRPr="00AA684B">
        <w:rPr>
          <w:rFonts w:ascii="Times New Roman" w:eastAsia="Times New Roman" w:hAnsi="Times New Roman" w:cs="Times New Roman"/>
          <w:lang w:eastAsia="ru-RU"/>
        </w:rPr>
        <w:t xml:space="preserve">Оказалось, что около 60% подростков с психотическими расстройствами госпитализировались впервые в жизни. Меньшую часть (примерно 40%) составили больные, поступавшие в больницу повторно, причем, одна пятая пациентов получала помощь в условиях стационара неоднократно в течение года. При этом соотношение юношей и девушек среди госпитализированных впервые оказалось 1:1, в то время как среди тех, кто получал помощь в стационаре повторно, преобладали юноши (соотношение соответственно 1,3:1).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lastRenderedPageBreak/>
        <w:t xml:space="preserve">Анализ продолжительности госпитализации для юношей и девушек позволил выявить некоторые различия. Продолжительность пребывания в больнице пациентов,  госпитализированных в связи с различными психическими нарушениями, колебалась в диапазоне от 3 до 133 дней. При этом средняя длительность госпитализации для подростков с психотическими нарушениями составила 39,05 дней (они находились в НПЦ ПЗДП от 3 до 122 дней), юноши в среднем проводили в стационаре больше времени (42,5 дня - от 3 до 122),  девушки – 34,73  (от 3 до 88 дней) – для обоих показателей р &lt; 0,05.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Время пребывания пациентов в стационаре отличалось как в зависимости от того, была ли госпитализация первичной/повторной, так и от сезона, в котором она происходила, а также половой принадлежности. Так, юноши заметно дольше лечились в тех случаях, когда первичная госпитализация в связи с психотическими расстройствами приходилась на лето (в среднем – 59,2 дня, срок пребывания в ПБ в случаях повторного стационирования был 37,1 день).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Обнаружены также некоторые сезонные различия в показателях продолжительности лечения в ПБ юношей и девушек. Так, для тех и других наиболее длительными оказались госпитализации, приходившиеся </w:t>
      </w:r>
      <w:r w:rsidRPr="00AA684B">
        <w:rPr>
          <w:rFonts w:ascii="Times New Roman" w:hAnsi="Times New Roman" w:cs="Times New Roman"/>
          <w:i/>
        </w:rPr>
        <w:t>на</w:t>
      </w:r>
      <w:r w:rsidRPr="00AA684B">
        <w:rPr>
          <w:rFonts w:ascii="Times New Roman" w:hAnsi="Times New Roman" w:cs="Times New Roman"/>
        </w:rPr>
        <w:t xml:space="preserve"> летний период (для юношей, в среднем, он составил 59,2 дня при первичном пребывании в ПБ, для девушек – 43,1 дня). Для последних наиболее длительными оказались повторные госпитализации (в среднем 62,4 дня) в том же сезоне, для юношей аналогичный показатель составил 37,1 дня. Самым краткосрочным оказалось пребывание в ПБ зимой, для девушек в среднем 18,5 дней при первичной госпитализации, 32,6 дня  – при повторной, а для юношей - 32,4 и 32 дня, соответственно. Весной же этот показатель для юношей и девушек был сопоставим как при первичной (52,6 дня и 47,9 дня), так и при повторной (36,9 дней и 38,7 дней) госпитализациях. Более высокую длительность госпитализаций летом частично можно объяснить тем, что перенос лечения в стационаре на период летних каникул в связи с необходимостью весной полноценно продолжать учебу и сдавать экзамены (ГИА в школе, сессии в колледже, ВУЗе), в ряде случаев, отодвигал начало активной терапии. Это приводило к утяжелению состояния и  удлинению госпитального этапа оказания помощи, а также создавало дополнительные трудности в достижении редукции психотических симптомов. Кроме того, вероятно, летом было меньше случаев преждевременных отказов от продолжения лечения в ПБ, формально обоснованных требованиями учебного процесса. Частично это могло быть связано и с тем, что отпускной сезон с пребыванием вне черты города мог побуждать родителей пациентов занимать более активную позицию в отношении  лечения их детей.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Интерес представляет и тот факт, что из числа больных, госпитализированных в связи с психотическими расстройствами, у трети пациентов диагноз не нашел подтверждения, </w:t>
      </w:r>
      <w:r w:rsidRPr="00AA684B">
        <w:rPr>
          <w:rFonts w:ascii="Times New Roman" w:hAnsi="Times New Roman" w:cs="Times New Roman"/>
        </w:rPr>
        <w:lastRenderedPageBreak/>
        <w:t xml:space="preserve">причем, в одинаковой пропорции у юношей и девушек. Анализ этих случаев показал, что гипердиагностика психотических эпизодов также обнаруживала определенную сезонность. Наиболее часто  пересмотр диагноза происходил в процессе первичного помещения подростка в ПБ летом¸ причем указанное изменение регистрировалось в ходе осмотра в приемном покое лишь у девушек, а распределение пациентов мужского и женского пола, у которых диагноз не подтвердился в ходе наблюдения в стационаре, было равномерным, с некоторым преобладанием у первично госпитализированных в зимний период юношей.  </w:t>
      </w:r>
    </w:p>
    <w:p w:rsidR="0018389F" w:rsidRPr="00AA684B" w:rsidRDefault="0018389F" w:rsidP="00AA684B">
      <w:pPr>
        <w:spacing w:before="200" w:line="360" w:lineRule="auto"/>
        <w:ind w:right="-284" w:firstLine="397"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>ЗАКЛЮЧЕНИЕ</w:t>
      </w:r>
      <w:r w:rsidRPr="00AA684B">
        <w:rPr>
          <w:rFonts w:ascii="Times New Roman" w:eastAsia="Calibri" w:hAnsi="Times New Roman" w:cs="Times New Roman"/>
        </w:rPr>
        <w:t>. Факторы, оказывающие влияние на формирование психотической симптоматики в детско-подростковом возрасте, разнообразны. К ним относятся генетические, конституционально-личностные, социально-средовые воздействия, соматические вредности, а также гендерные и сезонные детерминанты. Их необходимо учитывать при определении возможного развития того или иного синдрома в будущем, построении индивидуального прогноза. В частности, при стационировании пациента подросткового возраста с психотической симптоматикой, определяя предполагаемую продолжительность стационарного этапа лечения, целесообразно принимать во внимание его принадлежность к мужскому или женскому полу, а также сезонность поступления.</w:t>
      </w:r>
    </w:p>
    <w:p w:rsidR="00DC7910" w:rsidRPr="00AA684B" w:rsidRDefault="00DC7910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9746D8" w:rsidRDefault="009746D8" w:rsidP="009746D8">
      <w:pPr>
        <w:spacing w:line="360" w:lineRule="auto"/>
        <w:rPr>
          <w:rFonts w:ascii="Times New Roman" w:hAnsi="Times New Roman" w:cs="Times New Roman"/>
        </w:rPr>
      </w:pPr>
    </w:p>
    <w:p w:rsidR="009746D8" w:rsidRDefault="009746D8" w:rsidP="009746D8">
      <w:pPr>
        <w:tabs>
          <w:tab w:val="left" w:pos="1418"/>
        </w:tabs>
        <w:ind w:firstLineChars="294" w:firstLine="708"/>
        <w:contextualSpacing/>
        <w:jc w:val="center"/>
        <w:rPr>
          <w:rFonts w:ascii="Times New Roman" w:hAnsi="Times New Roman" w:cs="Times New Roman"/>
        </w:rPr>
      </w:pPr>
      <w:r w:rsidRPr="00C73352">
        <w:rPr>
          <w:rFonts w:ascii="Times New Roman" w:hAnsi="Times New Roman" w:cs="Times New Roman"/>
          <w:b/>
        </w:rPr>
        <w:t xml:space="preserve">Особенности когнитивных функций у </w:t>
      </w:r>
      <w:r>
        <w:rPr>
          <w:rFonts w:ascii="Times New Roman" w:hAnsi="Times New Roman" w:cs="Times New Roman"/>
          <w:b/>
        </w:rPr>
        <w:t>девушек подросткового возраста страдающих, нервной анорексией</w:t>
      </w:r>
    </w:p>
    <w:p w:rsidR="009746D8" w:rsidRPr="000B2BDD" w:rsidRDefault="009746D8" w:rsidP="009746D8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</w:rPr>
      </w:pPr>
      <w:r w:rsidRPr="00924566">
        <w:rPr>
          <w:rFonts w:ascii="Times New Roman" w:hAnsi="Times New Roman" w:cs="Times New Roman"/>
        </w:rPr>
        <w:t>А.В. Шеина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¹</w:t>
      </w:r>
      <w:r>
        <w:rPr>
          <w:rFonts w:ascii="Times New Roman" w:hAnsi="Times New Roman" w:cs="Times New Roman"/>
        </w:rPr>
        <w:t>,</w:t>
      </w:r>
      <w:r w:rsidRPr="00924566">
        <w:rPr>
          <w:rFonts w:ascii="Times New Roman" w:hAnsi="Times New Roman" w:cs="Times New Roman"/>
        </w:rPr>
        <w:t xml:space="preserve"> В.В. Грачёв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924566">
        <w:rPr>
          <w:rFonts w:ascii="Times New Roman" w:hAnsi="Times New Roman" w:cs="Times New Roman"/>
        </w:rPr>
        <w:t>, Н.О. Николаева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¹</w:t>
      </w:r>
    </w:p>
    <w:p w:rsidR="009746D8" w:rsidRDefault="009746D8" w:rsidP="009746D8">
      <w:pPr>
        <w:tabs>
          <w:tab w:val="left" w:pos="1418"/>
        </w:tabs>
        <w:contextualSpacing/>
        <w:jc w:val="both"/>
        <w:rPr>
          <w:rFonts w:ascii="Times New Roman" w:hAnsi="Times New Roman" w:cs="Times New Roman"/>
        </w:rPr>
      </w:pPr>
    </w:p>
    <w:p w:rsidR="009746D8" w:rsidRPr="00D17EED" w:rsidRDefault="009746D8" w:rsidP="009746D8">
      <w:pPr>
        <w:tabs>
          <w:tab w:val="left" w:pos="1418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¹</w:t>
      </w:r>
      <w:r>
        <w:rPr>
          <w:rFonts w:ascii="Times New Roman" w:hAnsi="Times New Roman" w:cs="Times New Roman"/>
        </w:rPr>
        <w:t>Кафедра</w:t>
      </w:r>
      <w:r w:rsidRPr="008669A6">
        <w:t xml:space="preserve"> </w:t>
      </w:r>
      <w:r>
        <w:rPr>
          <w:rFonts w:ascii="Times New Roman" w:hAnsi="Times New Roman" w:cs="Times New Roman"/>
        </w:rPr>
        <w:t>н</w:t>
      </w:r>
      <w:r w:rsidRPr="008669A6">
        <w:rPr>
          <w:rFonts w:ascii="Times New Roman" w:hAnsi="Times New Roman" w:cs="Times New Roman"/>
        </w:rPr>
        <w:t>ейро- и патопсихологи</w:t>
      </w:r>
      <w:r>
        <w:rPr>
          <w:rFonts w:ascii="Times New Roman" w:hAnsi="Times New Roman" w:cs="Times New Roman"/>
        </w:rPr>
        <w:t>и</w:t>
      </w:r>
      <w:r w:rsidRPr="008669A6">
        <w:rPr>
          <w:rFonts w:ascii="Times New Roman" w:hAnsi="Times New Roman" w:cs="Times New Roman"/>
        </w:rPr>
        <w:t xml:space="preserve"> развития</w:t>
      </w:r>
      <w:r w:rsidRPr="004C6A30">
        <w:rPr>
          <w:rFonts w:ascii="Times New Roman" w:hAnsi="Times New Roman" w:cs="Times New Roman"/>
        </w:rPr>
        <w:t xml:space="preserve"> </w:t>
      </w:r>
      <w:r w:rsidRPr="000B2BDD">
        <w:rPr>
          <w:rFonts w:ascii="Times New Roman" w:hAnsi="Times New Roman" w:cs="Times New Roman"/>
        </w:rPr>
        <w:t>ФГБОУ ВО «Московский государственный психолого-педагогический университет»</w:t>
      </w:r>
      <w:r>
        <w:rPr>
          <w:rFonts w:ascii="Times New Roman" w:hAnsi="Times New Roman" w:cs="Times New Roman"/>
        </w:rPr>
        <w:t>;</w:t>
      </w:r>
      <w:r w:rsidRPr="003A73E6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2</w:t>
      </w:r>
      <w:r w:rsidRPr="004C6A30">
        <w:rPr>
          <w:rFonts w:ascii="Times New Roman" w:hAnsi="Times New Roman" w:cs="Times New Roman"/>
        </w:rPr>
        <w:t>Кафедра детской психиатрии и психотерапии ФГБОУ ДПО РМАНПО Министерства Здравоохранения России (Москва);</w:t>
      </w:r>
    </w:p>
    <w:p w:rsidR="009746D8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</w:p>
    <w:p w:rsidR="009746D8" w:rsidRPr="00B25B3B" w:rsidRDefault="009746D8" w:rsidP="009746D8">
      <w:pPr>
        <w:tabs>
          <w:tab w:val="left" w:pos="1418"/>
        </w:tabs>
        <w:ind w:firstLineChars="294" w:firstLine="708"/>
        <w:contextualSpacing/>
        <w:jc w:val="both"/>
        <w:rPr>
          <w:rFonts w:ascii="Times New Roman" w:hAnsi="Times New Roman" w:cs="Times New Roman"/>
        </w:rPr>
      </w:pPr>
      <w:r w:rsidRPr="00275B23">
        <w:rPr>
          <w:rFonts w:ascii="Times New Roman" w:hAnsi="Times New Roman" w:cs="Times New Roman"/>
          <w:b/>
        </w:rPr>
        <w:t>ВВЕДЕНИЕ.</w:t>
      </w:r>
      <w:r>
        <w:rPr>
          <w:rFonts w:ascii="Times New Roman" w:hAnsi="Times New Roman" w:cs="Times New Roman"/>
        </w:rPr>
        <w:t xml:space="preserve"> </w:t>
      </w:r>
      <w:r w:rsidRPr="00540AB8">
        <w:rPr>
          <w:rFonts w:ascii="Times New Roman" w:hAnsi="Times New Roman" w:cs="Times New Roman"/>
        </w:rPr>
        <w:t xml:space="preserve">В условиях развития </w:t>
      </w:r>
      <w:r>
        <w:rPr>
          <w:rFonts w:ascii="Times New Roman" w:hAnsi="Times New Roman" w:cs="Times New Roman"/>
        </w:rPr>
        <w:t xml:space="preserve">современного </w:t>
      </w:r>
      <w:r w:rsidRPr="00540AB8">
        <w:rPr>
          <w:rFonts w:ascii="Times New Roman" w:hAnsi="Times New Roman" w:cs="Times New Roman"/>
        </w:rPr>
        <w:t xml:space="preserve">общества регистрируется рост </w:t>
      </w:r>
      <w:r>
        <w:rPr>
          <w:rFonts w:ascii="Times New Roman" w:hAnsi="Times New Roman" w:cs="Times New Roman"/>
        </w:rPr>
        <w:t>распространенности</w:t>
      </w:r>
      <w:r w:rsidRPr="00540AB8">
        <w:rPr>
          <w:rFonts w:ascii="Times New Roman" w:hAnsi="Times New Roman" w:cs="Times New Roman"/>
        </w:rPr>
        <w:t xml:space="preserve"> различного род</w:t>
      </w:r>
      <w:r>
        <w:rPr>
          <w:rFonts w:ascii="Times New Roman" w:hAnsi="Times New Roman" w:cs="Times New Roman"/>
        </w:rPr>
        <w:t>а нарушений пищевого поведения, и в том числе нервной анорексии (НА). Н</w:t>
      </w:r>
      <w:r w:rsidRPr="00540AB8">
        <w:rPr>
          <w:rFonts w:ascii="Times New Roman" w:hAnsi="Times New Roman" w:cs="Times New Roman"/>
        </w:rPr>
        <w:t xml:space="preserve">аучный интерес к данному расстройству </w:t>
      </w:r>
      <w:r>
        <w:rPr>
          <w:rFonts w:ascii="Times New Roman" w:hAnsi="Times New Roman" w:cs="Times New Roman"/>
        </w:rPr>
        <w:t>определяется</w:t>
      </w:r>
      <w:r w:rsidRPr="00540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значительными трудностями социальной адаптации данной категории больных, высоким уровнем коморбидной психической и соматической патологии, а также недостаточной эффективностью терапевтических мероприятий. Этиопатогенетические механизмы НА  остаются не вполне ясными, так е</w:t>
      </w:r>
      <w:r w:rsidRPr="00DD6623">
        <w:rPr>
          <w:rFonts w:ascii="Times New Roman" w:hAnsi="Times New Roman" w:cs="Times New Roman"/>
        </w:rPr>
        <w:t>сли до недавнего времени первостепенн</w:t>
      </w:r>
      <w:r>
        <w:rPr>
          <w:rFonts w:ascii="Times New Roman" w:hAnsi="Times New Roman" w:cs="Times New Roman"/>
        </w:rPr>
        <w:t>ыми</w:t>
      </w:r>
      <w:r w:rsidRPr="00DD662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генезе</w:t>
      </w:r>
      <w:r w:rsidRPr="00DD6623">
        <w:rPr>
          <w:rFonts w:ascii="Times New Roman" w:hAnsi="Times New Roman" w:cs="Times New Roman"/>
        </w:rPr>
        <w:t xml:space="preserve"> заболевания </w:t>
      </w:r>
      <w:r>
        <w:rPr>
          <w:rFonts w:ascii="Times New Roman" w:hAnsi="Times New Roman" w:cs="Times New Roman"/>
        </w:rPr>
        <w:t>считались</w:t>
      </w:r>
      <w:r w:rsidRPr="00DD6623">
        <w:rPr>
          <w:rFonts w:ascii="Times New Roman" w:hAnsi="Times New Roman" w:cs="Times New Roman"/>
        </w:rPr>
        <w:t xml:space="preserve"> психосоциальны</w:t>
      </w:r>
      <w:r>
        <w:rPr>
          <w:rFonts w:ascii="Times New Roman" w:hAnsi="Times New Roman" w:cs="Times New Roman"/>
        </w:rPr>
        <w:t>е</w:t>
      </w:r>
      <w:r w:rsidRPr="00DD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факторы</w:t>
      </w:r>
      <w:r w:rsidRPr="00DD6623">
        <w:rPr>
          <w:rFonts w:ascii="Times New Roman" w:hAnsi="Times New Roman" w:cs="Times New Roman"/>
        </w:rPr>
        <w:t xml:space="preserve">, то последние </w:t>
      </w:r>
      <w:r>
        <w:rPr>
          <w:rFonts w:ascii="Times New Roman" w:hAnsi="Times New Roman" w:cs="Times New Roman"/>
        </w:rPr>
        <w:t>десятилетия</w:t>
      </w:r>
      <w:r w:rsidRPr="00DD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приходит понимание значимости </w:t>
      </w:r>
      <w:r w:rsidRPr="00DD6623">
        <w:rPr>
          <w:rFonts w:ascii="Times New Roman" w:hAnsi="Times New Roman" w:cs="Times New Roman"/>
        </w:rPr>
        <w:t>биологически</w:t>
      </w:r>
      <w:r>
        <w:rPr>
          <w:rFonts w:ascii="Times New Roman" w:hAnsi="Times New Roman" w:cs="Times New Roman"/>
        </w:rPr>
        <w:t>х механизмов в развитии НА</w:t>
      </w:r>
      <w:r w:rsidRPr="00DD66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подтверждается данными </w:t>
      </w:r>
      <w:r w:rsidRPr="00DD6623">
        <w:rPr>
          <w:rFonts w:ascii="Times New Roman" w:hAnsi="Times New Roman" w:cs="Times New Roman"/>
        </w:rPr>
        <w:t>генетически</w:t>
      </w:r>
      <w:r>
        <w:rPr>
          <w:rFonts w:ascii="Times New Roman" w:hAnsi="Times New Roman" w:cs="Times New Roman"/>
        </w:rPr>
        <w:t>х, нейрофизиологических и нейроимаджинговых научных работ</w:t>
      </w:r>
      <w:r w:rsidRPr="00DD66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этом контексте особый интерес приобретают нейропсихологически ориентированные  исследования</w:t>
      </w:r>
      <w:r w:rsidRPr="00707192">
        <w:rPr>
          <w:rFonts w:ascii="Times New Roman" w:hAnsi="Times New Roman" w:cs="Times New Roman"/>
        </w:rPr>
        <w:t>, являющихся одним из основных инструментов анализа взаимосвязи морфофункционального состояния ЦНС с психическими процессами и поведением человека как в норме, так и при различных патологических состояниях.</w:t>
      </w:r>
      <w:r>
        <w:rPr>
          <w:rFonts w:ascii="Times New Roman" w:hAnsi="Times New Roman" w:cs="Times New Roman"/>
        </w:rPr>
        <w:t xml:space="preserve"> </w:t>
      </w:r>
    </w:p>
    <w:p w:rsidR="009746D8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  <w:r w:rsidRPr="00055894">
        <w:rPr>
          <w:rFonts w:ascii="Times New Roman" w:hAnsi="Times New Roman" w:cs="Times New Roman"/>
        </w:rPr>
        <w:t xml:space="preserve">Целью </w:t>
      </w:r>
      <w:r>
        <w:rPr>
          <w:rFonts w:ascii="Times New Roman" w:hAnsi="Times New Roman" w:cs="Times New Roman"/>
        </w:rPr>
        <w:t xml:space="preserve">настоящего пилотажного </w:t>
      </w:r>
      <w:r w:rsidRPr="00055894">
        <w:rPr>
          <w:rFonts w:ascii="Times New Roman" w:hAnsi="Times New Roman" w:cs="Times New Roman"/>
        </w:rPr>
        <w:t>исследования являлось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уточнение особенностей нейрокогнитивного статуса девушек подросткового возраста, страдающих </w:t>
      </w:r>
      <w:r w:rsidRPr="00540AB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, а также анализ взаимосвязей нейрокогнитивных нарушений с клиническими проявлениями заболевания</w:t>
      </w:r>
      <w:r w:rsidRPr="007208F0">
        <w:rPr>
          <w:rFonts w:ascii="Times New Roman" w:hAnsi="Times New Roman" w:cs="Times New Roman"/>
        </w:rPr>
        <w:t>.</w:t>
      </w:r>
    </w:p>
    <w:p w:rsidR="009746D8" w:rsidRPr="00540AB8" w:rsidRDefault="009746D8" w:rsidP="009746D8">
      <w:pPr>
        <w:tabs>
          <w:tab w:val="left" w:pos="1418"/>
        </w:tabs>
        <w:ind w:firstLineChars="294" w:firstLine="708"/>
        <w:contextualSpacing/>
        <w:jc w:val="both"/>
        <w:rPr>
          <w:rFonts w:ascii="Times New Roman" w:hAnsi="Times New Roman" w:cs="Times New Roman"/>
        </w:rPr>
      </w:pPr>
      <w:r w:rsidRPr="00275B23">
        <w:rPr>
          <w:rFonts w:ascii="Times New Roman" w:hAnsi="Times New Roman" w:cs="Times New Roman"/>
          <w:b/>
        </w:rPr>
        <w:lastRenderedPageBreak/>
        <w:t>МАТЕРИАЛЫ И МЕТОДЫ.</w:t>
      </w:r>
      <w:r>
        <w:rPr>
          <w:rFonts w:ascii="Times New Roman" w:hAnsi="Times New Roman" w:cs="Times New Roman"/>
        </w:rPr>
        <w:t xml:space="preserve"> Основную группу исследования (г</w:t>
      </w:r>
      <w:r w:rsidRPr="00540AB8">
        <w:rPr>
          <w:rFonts w:ascii="Times New Roman" w:hAnsi="Times New Roman" w:cs="Times New Roman"/>
        </w:rPr>
        <w:t>руппа А</w:t>
      </w:r>
      <w:r>
        <w:rPr>
          <w:rFonts w:ascii="Times New Roman" w:hAnsi="Times New Roman" w:cs="Times New Roman"/>
        </w:rPr>
        <w:t>) составили 15</w:t>
      </w:r>
      <w:r w:rsidRPr="00540AB8">
        <w:rPr>
          <w:rFonts w:ascii="Times New Roman" w:hAnsi="Times New Roman" w:cs="Times New Roman"/>
        </w:rPr>
        <w:t xml:space="preserve"> пациенток со сроком стационарного пребывания не более 1–2 недель на момен</w:t>
      </w:r>
      <w:r>
        <w:rPr>
          <w:rFonts w:ascii="Times New Roman" w:hAnsi="Times New Roman" w:cs="Times New Roman"/>
        </w:rPr>
        <w:t xml:space="preserve">т проведения </w:t>
      </w:r>
      <w:r w:rsidRPr="00540AB8">
        <w:rPr>
          <w:rFonts w:ascii="Times New Roman" w:hAnsi="Times New Roman" w:cs="Times New Roman"/>
        </w:rPr>
        <w:t xml:space="preserve">обследования, которым по итогу госпитализации был поставлен диагноз </w:t>
      </w:r>
      <w:r>
        <w:rPr>
          <w:rFonts w:ascii="Times New Roman" w:hAnsi="Times New Roman" w:cs="Times New Roman"/>
        </w:rPr>
        <w:t>НА</w:t>
      </w:r>
      <w:r w:rsidRPr="00540AB8">
        <w:rPr>
          <w:rFonts w:ascii="Times New Roman" w:hAnsi="Times New Roman" w:cs="Times New Roman"/>
        </w:rPr>
        <w:t xml:space="preserve"> (F50.0).</w:t>
      </w:r>
    </w:p>
    <w:p w:rsidR="009746D8" w:rsidRPr="00540AB8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группа сравнения (г</w:t>
      </w:r>
      <w:r w:rsidRPr="00540AB8">
        <w:rPr>
          <w:rFonts w:ascii="Times New Roman" w:hAnsi="Times New Roman" w:cs="Times New Roman"/>
        </w:rPr>
        <w:t>руппа S</w:t>
      </w:r>
      <w:r>
        <w:rPr>
          <w:rFonts w:ascii="Times New Roman" w:hAnsi="Times New Roman" w:cs="Times New Roman"/>
        </w:rPr>
        <w:t>)</w:t>
      </w:r>
      <w:r w:rsidRPr="00540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включала 9</w:t>
      </w:r>
      <w:r w:rsidRPr="00540AB8">
        <w:rPr>
          <w:rFonts w:ascii="Times New Roman" w:hAnsi="Times New Roman" w:cs="Times New Roman"/>
        </w:rPr>
        <w:t xml:space="preserve"> пациенток со сроком стационарного пребывания не более 1 - 2 недель на момент обследования, которым по итогу госпитализации диагностировали малопрогредиентн</w:t>
      </w:r>
      <w:r>
        <w:rPr>
          <w:rFonts w:ascii="Times New Roman" w:hAnsi="Times New Roman" w:cs="Times New Roman"/>
        </w:rPr>
        <w:t>ую</w:t>
      </w:r>
      <w:r w:rsidRPr="00540AB8">
        <w:rPr>
          <w:rFonts w:ascii="Times New Roman" w:hAnsi="Times New Roman" w:cs="Times New Roman"/>
        </w:rPr>
        <w:t xml:space="preserve"> шизофрени</w:t>
      </w:r>
      <w:r>
        <w:rPr>
          <w:rFonts w:ascii="Times New Roman" w:hAnsi="Times New Roman" w:cs="Times New Roman"/>
        </w:rPr>
        <w:t>ю с синдромом</w:t>
      </w:r>
      <w:r w:rsidRPr="00540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540AB8">
        <w:rPr>
          <w:rFonts w:ascii="Times New Roman" w:hAnsi="Times New Roman" w:cs="Times New Roman"/>
        </w:rPr>
        <w:t xml:space="preserve"> (F21.3).   </w:t>
      </w:r>
    </w:p>
    <w:p w:rsidR="009746D8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группа сравнения (г</w:t>
      </w:r>
      <w:r w:rsidRPr="00540AB8">
        <w:rPr>
          <w:rFonts w:ascii="Times New Roman" w:hAnsi="Times New Roman" w:cs="Times New Roman"/>
        </w:rPr>
        <w:t>руппа N</w:t>
      </w:r>
      <w:r>
        <w:rPr>
          <w:rFonts w:ascii="Times New Roman" w:hAnsi="Times New Roman" w:cs="Times New Roman"/>
        </w:rPr>
        <w:t>) представляла собой</w:t>
      </w:r>
      <w:r w:rsidRPr="00540AB8"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>ую</w:t>
      </w:r>
      <w:r w:rsidRPr="00540AB8">
        <w:rPr>
          <w:rFonts w:ascii="Times New Roman" w:hAnsi="Times New Roman" w:cs="Times New Roman"/>
        </w:rPr>
        <w:t xml:space="preserve"> выборк</w:t>
      </w:r>
      <w:r>
        <w:rPr>
          <w:rFonts w:ascii="Times New Roman" w:hAnsi="Times New Roman" w:cs="Times New Roman"/>
        </w:rPr>
        <w:t>у</w:t>
      </w:r>
      <w:r w:rsidRPr="00540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включавшую</w:t>
      </w:r>
      <w:r w:rsidRPr="00540AB8">
        <w:rPr>
          <w:rFonts w:ascii="Times New Roman" w:hAnsi="Times New Roman" w:cs="Times New Roman"/>
        </w:rPr>
        <w:t xml:space="preserve"> 17 учащихся общеобразовательных школ с отсутствием тяжелых соматических и психических </w:t>
      </w:r>
      <w:r>
        <w:rPr>
          <w:rFonts w:ascii="Times New Roman" w:hAnsi="Times New Roman" w:cs="Times New Roman"/>
        </w:rPr>
        <w:t>заболеваний.</w:t>
      </w:r>
    </w:p>
    <w:p w:rsidR="009746D8" w:rsidRPr="00173702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три группы значимо не различались по возрасту</w:t>
      </w:r>
      <w:r w:rsidRPr="008669A6">
        <w:rPr>
          <w:rFonts w:ascii="Times New Roman" w:hAnsi="Times New Roman" w:cs="Times New Roman"/>
        </w:rPr>
        <w:t xml:space="preserve"> обследуемых</w:t>
      </w:r>
      <w:r w:rsidRPr="00540AB8">
        <w:rPr>
          <w:rFonts w:ascii="Times New Roman" w:hAnsi="Times New Roman" w:cs="Times New Roman"/>
        </w:rPr>
        <w:t>.</w:t>
      </w:r>
    </w:p>
    <w:p w:rsidR="009746D8" w:rsidRPr="00DC6471" w:rsidRDefault="009746D8" w:rsidP="009746D8">
      <w:pPr>
        <w:tabs>
          <w:tab w:val="left" w:pos="1418"/>
        </w:tabs>
        <w:ind w:firstLineChars="294" w:firstLine="706"/>
        <w:contextualSpacing/>
        <w:jc w:val="both"/>
        <w:rPr>
          <w:rFonts w:ascii="Times New Roman" w:hAnsi="Times New Roman" w:cs="Times New Roman"/>
        </w:rPr>
      </w:pPr>
      <w:r w:rsidRPr="00540AB8">
        <w:rPr>
          <w:rFonts w:ascii="Times New Roman" w:hAnsi="Times New Roman" w:cs="Times New Roman"/>
        </w:rPr>
        <w:t xml:space="preserve">При анализе научной литературы был подобран </w:t>
      </w:r>
      <w:r w:rsidRPr="0000691E">
        <w:rPr>
          <w:rFonts w:ascii="Times New Roman" w:hAnsi="Times New Roman" w:cs="Times New Roman"/>
          <w:b/>
        </w:rPr>
        <w:t>методический комплекс</w:t>
      </w:r>
      <w:r>
        <w:rPr>
          <w:rFonts w:ascii="Times New Roman" w:hAnsi="Times New Roman" w:cs="Times New Roman"/>
          <w:b/>
        </w:rPr>
        <w:t xml:space="preserve">, </w:t>
      </w:r>
      <w:r w:rsidRPr="00540AB8">
        <w:rPr>
          <w:rFonts w:ascii="Times New Roman" w:hAnsi="Times New Roman" w:cs="Times New Roman"/>
        </w:rPr>
        <w:t>который бы позволил измерить и сравнить по сформированным группам интерес</w:t>
      </w:r>
      <w:r>
        <w:rPr>
          <w:rFonts w:ascii="Times New Roman" w:hAnsi="Times New Roman" w:cs="Times New Roman"/>
        </w:rPr>
        <w:t>ующие нас показатели, а именно - особенности нейрокогнитивных нарушений: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00691E">
        <w:rPr>
          <w:rFonts w:ascii="Times New Roman" w:hAnsi="Times New Roman"/>
          <w:sz w:val="24"/>
          <w:szCs w:val="24"/>
        </w:rPr>
        <w:t>Таблицы Шульте  (Козырева, 1995)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00691E">
        <w:rPr>
          <w:rFonts w:ascii="Times New Roman" w:hAnsi="Times New Roman"/>
          <w:sz w:val="24"/>
          <w:szCs w:val="24"/>
        </w:rPr>
        <w:t>Субтест «Шифровка» из детского варианта методики Векслера (WISC, Панасюк А.Ю. 1973)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  <w:lang w:val="en-US"/>
        </w:rPr>
      </w:pPr>
      <w:r w:rsidRPr="0000691E">
        <w:rPr>
          <w:rFonts w:ascii="Times New Roman" w:hAnsi="Times New Roman"/>
          <w:sz w:val="24"/>
          <w:szCs w:val="24"/>
          <w:lang w:val="en-US"/>
        </w:rPr>
        <w:t>Trail Making Test (Reitan R.M., 1959)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00691E">
        <w:rPr>
          <w:rFonts w:ascii="Times New Roman" w:hAnsi="Times New Roman"/>
          <w:sz w:val="24"/>
          <w:szCs w:val="24"/>
        </w:rPr>
        <w:t>Конструирование объектов  (Ал</w:t>
      </w:r>
      <w:r>
        <w:rPr>
          <w:rFonts w:ascii="Times New Roman" w:hAnsi="Times New Roman"/>
          <w:sz w:val="24"/>
          <w:szCs w:val="24"/>
        </w:rPr>
        <w:t>ейников С.М., Мелешко Т.К., 1986</w:t>
      </w:r>
      <w:r w:rsidRPr="0000691E">
        <w:rPr>
          <w:rFonts w:ascii="Times New Roman" w:hAnsi="Times New Roman"/>
          <w:sz w:val="24"/>
          <w:szCs w:val="24"/>
        </w:rPr>
        <w:t>)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00691E">
        <w:rPr>
          <w:rFonts w:ascii="Times New Roman" w:hAnsi="Times New Roman"/>
          <w:sz w:val="24"/>
          <w:szCs w:val="24"/>
        </w:rPr>
        <w:t>Методика Эббингауза «Заполнение пропущенных в тексте слов» (Рубинштейн С.Я., 1970)</w:t>
      </w:r>
    </w:p>
    <w:p w:rsidR="009746D8" w:rsidRPr="0000691E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00691E">
        <w:rPr>
          <w:rFonts w:ascii="Times New Roman" w:hAnsi="Times New Roman"/>
          <w:sz w:val="24"/>
          <w:szCs w:val="24"/>
        </w:rPr>
        <w:t>Пиктограмма (Херсонский Б. Г., Бажин Е. Ф., 1984)</w:t>
      </w:r>
    </w:p>
    <w:p w:rsidR="009746D8" w:rsidRPr="00173702" w:rsidRDefault="009746D8" w:rsidP="009746D8">
      <w:pPr>
        <w:pStyle w:val="a6"/>
        <w:numPr>
          <w:ilvl w:val="0"/>
          <w:numId w:val="4"/>
        </w:numPr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  <w:lang w:val="en-US"/>
        </w:rPr>
      </w:pPr>
      <w:r w:rsidRPr="0000691E">
        <w:rPr>
          <w:rFonts w:ascii="Times New Roman" w:hAnsi="Times New Roman"/>
          <w:sz w:val="24"/>
          <w:szCs w:val="24"/>
        </w:rPr>
        <w:t>Шкала</w:t>
      </w:r>
      <w:r w:rsidRPr="000069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691E">
        <w:rPr>
          <w:rFonts w:ascii="Times New Roman" w:hAnsi="Times New Roman"/>
          <w:sz w:val="24"/>
          <w:szCs w:val="24"/>
        </w:rPr>
        <w:t>импульсивности</w:t>
      </w:r>
      <w:r w:rsidRPr="000069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691E">
        <w:rPr>
          <w:rFonts w:ascii="Times New Roman" w:hAnsi="Times New Roman"/>
          <w:sz w:val="24"/>
          <w:szCs w:val="24"/>
        </w:rPr>
        <w:t>Барратта</w:t>
      </w:r>
      <w:r w:rsidRPr="0000691E">
        <w:rPr>
          <w:rFonts w:ascii="Times New Roman" w:hAnsi="Times New Roman"/>
          <w:sz w:val="24"/>
          <w:szCs w:val="24"/>
          <w:lang w:val="en-US"/>
        </w:rPr>
        <w:t xml:space="preserve"> - BIS-11 (Barrat Impulsiveness Scale-11, Patton J.H., Stanford M.S., Barratt E.S., 1995)</w:t>
      </w:r>
    </w:p>
    <w:p w:rsidR="009746D8" w:rsidRPr="00275B23" w:rsidRDefault="009746D8" w:rsidP="009746D8">
      <w:pPr>
        <w:tabs>
          <w:tab w:val="left" w:pos="1418"/>
        </w:tabs>
        <w:ind w:firstLineChars="294" w:firstLine="708"/>
        <w:contextualSpacing/>
        <w:rPr>
          <w:rFonts w:ascii="Times New Roman" w:hAnsi="Times New Roman" w:cs="Times New Roman"/>
          <w:b/>
        </w:rPr>
      </w:pPr>
      <w:r w:rsidRPr="005319E2">
        <w:rPr>
          <w:rFonts w:ascii="Times New Roman" w:hAnsi="Times New Roman" w:cs="Times New Roman"/>
          <w:b/>
        </w:rPr>
        <w:t>РЕЗУЛЬТАТЫ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</w:t>
      </w:r>
      <w:r w:rsidRPr="005B5C80">
        <w:rPr>
          <w:rFonts w:ascii="Times New Roman" w:hAnsi="Times New Roman" w:cs="Times New Roman"/>
        </w:rPr>
        <w:t xml:space="preserve"> нашем</w:t>
      </w:r>
      <w:r>
        <w:rPr>
          <w:rFonts w:ascii="Times New Roman" w:hAnsi="Times New Roman" w:cs="Times New Roman"/>
        </w:rPr>
        <w:t xml:space="preserve"> исследовании удалось выделить 6</w:t>
      </w:r>
      <w:r w:rsidRPr="005B5C80">
        <w:rPr>
          <w:rFonts w:ascii="Times New Roman" w:hAnsi="Times New Roman" w:cs="Times New Roman"/>
        </w:rPr>
        <w:t xml:space="preserve"> факторов, которые отличали группу больных НА от</w:t>
      </w:r>
      <w:r>
        <w:rPr>
          <w:rFonts w:ascii="Times New Roman" w:hAnsi="Times New Roman" w:cs="Times New Roman"/>
        </w:rPr>
        <w:t xml:space="preserve"> контрольных групп респондентов: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175"/>
        <w:gridCol w:w="1653"/>
        <w:gridCol w:w="1559"/>
        <w:gridCol w:w="1559"/>
        <w:gridCol w:w="1950"/>
      </w:tblGrid>
      <w:tr w:rsidR="009746D8" w:rsidRPr="00BC1ED4" w:rsidTr="00182165">
        <w:tc>
          <w:tcPr>
            <w:tcW w:w="675" w:type="dxa"/>
            <w:vMerge w:val="restart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10048151"/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B5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75" w:type="dxa"/>
            <w:vMerge w:val="restart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71" w:type="dxa"/>
            <w:gridSpan w:val="3"/>
            <w:vAlign w:val="center"/>
          </w:tcPr>
          <w:p w:rsidR="009746D8" w:rsidRPr="00AB34FB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34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Средние значения по группам</w:t>
            </w:r>
          </w:p>
        </w:tc>
        <w:tc>
          <w:tcPr>
            <w:tcW w:w="1950" w:type="dxa"/>
            <w:vMerge w:val="restart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 различий между группами</w:t>
            </w:r>
          </w:p>
        </w:tc>
      </w:tr>
      <w:tr w:rsidR="009746D8" w:rsidTr="00182165">
        <w:trPr>
          <w:trHeight w:val="563"/>
        </w:trPr>
        <w:tc>
          <w:tcPr>
            <w:tcW w:w="675" w:type="dxa"/>
            <w:vMerge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B5C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B5C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B5C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950" w:type="dxa"/>
            <w:vMerge/>
          </w:tcPr>
          <w:p w:rsidR="009746D8" w:rsidRPr="005B5C80" w:rsidRDefault="009746D8" w:rsidP="00182165">
            <w:pPr>
              <w:rPr>
                <w:sz w:val="24"/>
                <w:szCs w:val="24"/>
              </w:rPr>
            </w:pPr>
          </w:p>
        </w:tc>
      </w:tr>
      <w:tr w:rsidR="009746D8" w:rsidRPr="00BC1ED4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работы (Табл. Шульте)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34,82 ± 7,82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35,87 ± 4,52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30,02 ± 6,28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р≤0,05</w:t>
            </w:r>
          </w:p>
        </w:tc>
      </w:tr>
      <w:tr w:rsidR="009746D8" w:rsidRPr="00BC1ED4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</w:t>
            </w: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Trail Making Test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31,67 ± 7,42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23,33 ± 5,65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26,18 ± 7,92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р≤0,05</w:t>
            </w:r>
          </w:p>
        </w:tc>
      </w:tr>
      <w:tr w:rsidR="009746D8" w:rsidRPr="00BC1ED4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объектов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5,56 ± 1,24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 ± 0,84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6,47 ± 0,8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р≤0,05</w:t>
            </w:r>
          </w:p>
        </w:tc>
      </w:tr>
      <w:tr w:rsidR="009746D8" w:rsidRPr="00E54A28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Эббингауз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16,77 ± 4,35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20,5 ± 1,87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pStyle w:val="a6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21,12 ± 2,2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р≤0,05</w:t>
            </w:r>
          </w:p>
        </w:tc>
      </w:tr>
      <w:tr w:rsidR="009746D8" w:rsidRPr="003268F6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Конкретные образы (Пиктограммы)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5,2 ± 2,44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10,33 ± 0,82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10,88 ± 2,52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р=0,0005</w:t>
            </w:r>
          </w:p>
        </w:tc>
      </w:tr>
      <w:tr w:rsidR="009746D8" w:rsidRPr="003268F6" w:rsidTr="00182165">
        <w:tc>
          <w:tcPr>
            <w:tcW w:w="6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746D8" w:rsidRPr="005B5C80" w:rsidRDefault="009746D8" w:rsidP="001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Атрибутивные образы (Пиктограммы)</w:t>
            </w:r>
          </w:p>
        </w:tc>
        <w:tc>
          <w:tcPr>
            <w:tcW w:w="1653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7,3 ± 2,4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4,67 ± 0,82</w:t>
            </w:r>
          </w:p>
        </w:tc>
        <w:tc>
          <w:tcPr>
            <w:tcW w:w="1559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4,06 ± 2,3</w:t>
            </w:r>
          </w:p>
        </w:tc>
        <w:tc>
          <w:tcPr>
            <w:tcW w:w="1950" w:type="dxa"/>
            <w:vAlign w:val="center"/>
          </w:tcPr>
          <w:p w:rsidR="009746D8" w:rsidRPr="005B5C80" w:rsidRDefault="009746D8" w:rsidP="001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р=0,003</w:t>
            </w:r>
          </w:p>
        </w:tc>
      </w:tr>
    </w:tbl>
    <w:p w:rsidR="009746D8" w:rsidRPr="00275B23" w:rsidRDefault="009746D8" w:rsidP="009746D8">
      <w:pPr>
        <w:pStyle w:val="1"/>
        <w:spacing w:before="0" w:line="240" w:lineRule="auto"/>
        <w:ind w:firstLineChars="709" w:firstLine="1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5B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Результаты корреляционного анализа</w:t>
      </w:r>
      <w:bookmarkEnd w:id="0"/>
      <w:r w:rsidRPr="00275B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9746D8" w:rsidRDefault="009746D8" w:rsidP="009746D8">
      <w:pPr>
        <w:ind w:firstLineChars="236" w:firstLine="5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группе А была установлена положительная корреляционная связь между индексом массы тела и количеством индивидуально значимых образов в методике "Пиктограммы" ((r=0,7 при р≤0,05), а также отрицательная связь между значением фактора "когнитивная сложность" методики </w:t>
      </w:r>
      <w:r>
        <w:rPr>
          <w:rFonts w:ascii="Times New Roman" w:hAnsi="Times New Roman" w:cs="Times New Roman"/>
          <w:lang w:val="en-US"/>
        </w:rPr>
        <w:t>BIS</w:t>
      </w:r>
      <w:r w:rsidRPr="008F2693">
        <w:rPr>
          <w:rFonts w:ascii="Times New Roman" w:hAnsi="Times New Roman" w:cs="Times New Roman"/>
        </w:rPr>
        <w:t xml:space="preserve">-11 </w:t>
      </w:r>
      <w:r>
        <w:rPr>
          <w:rFonts w:ascii="Times New Roman" w:hAnsi="Times New Roman" w:cs="Times New Roman"/>
        </w:rPr>
        <w:t xml:space="preserve">и количеством баллов по методике Эббингауза </w:t>
      </w:r>
      <w:r w:rsidRPr="00373256">
        <w:rPr>
          <w:rFonts w:ascii="Times New Roman" w:hAnsi="Times New Roman" w:cs="Times New Roman"/>
        </w:rPr>
        <w:t>(r= –0,75, при р≤0,05).</w:t>
      </w:r>
      <w:r>
        <w:rPr>
          <w:rFonts w:ascii="Times New Roman" w:hAnsi="Times New Roman" w:cs="Times New Roman"/>
        </w:rPr>
        <w:t xml:space="preserve"> </w:t>
      </w:r>
    </w:p>
    <w:p w:rsidR="009746D8" w:rsidRDefault="009746D8" w:rsidP="009746D8">
      <w:pPr>
        <w:ind w:firstLineChars="236" w:firstLine="5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группе </w:t>
      </w:r>
      <w:r>
        <w:rPr>
          <w:rFonts w:ascii="Times New Roman" w:hAnsi="Times New Roman" w:cs="Times New Roman"/>
          <w:lang w:val="en-US"/>
        </w:rPr>
        <w:t>S</w:t>
      </w:r>
      <w:r w:rsidRPr="008F2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было обнаружено, что фактор "самоконтроль" методики </w:t>
      </w:r>
      <w:r>
        <w:rPr>
          <w:rFonts w:ascii="Times New Roman" w:hAnsi="Times New Roman" w:cs="Times New Roman"/>
          <w:lang w:val="en-US"/>
        </w:rPr>
        <w:t>BIS</w:t>
      </w:r>
      <w:r w:rsidRPr="008F2693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отрицательно коррелирует с количеством баллов по методике Эббингауза (r= –0,91 при р≤0,05), а также отрицательная связь между значением фактора "отвлекаемость внимания" методики </w:t>
      </w:r>
      <w:r>
        <w:rPr>
          <w:rFonts w:ascii="Times New Roman" w:hAnsi="Times New Roman" w:cs="Times New Roman"/>
          <w:lang w:val="en-US"/>
        </w:rPr>
        <w:t>BIS</w:t>
      </w:r>
      <w:r w:rsidRPr="008F2693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и количеством баллов за выполнение методики "Конструирование объектов </w:t>
      </w:r>
      <w:r w:rsidRPr="00373256">
        <w:rPr>
          <w:rFonts w:ascii="Times New Roman" w:hAnsi="Times New Roman" w:cs="Times New Roman"/>
        </w:rPr>
        <w:t>(r=–0,86 при р≤0,05)</w:t>
      </w:r>
      <w:r>
        <w:rPr>
          <w:rFonts w:ascii="Times New Roman" w:hAnsi="Times New Roman" w:cs="Times New Roman"/>
        </w:rPr>
        <w:t>.</w:t>
      </w:r>
    </w:p>
    <w:p w:rsidR="009746D8" w:rsidRPr="008F2693" w:rsidRDefault="009746D8" w:rsidP="009746D8">
      <w:pPr>
        <w:ind w:firstLineChars="236" w:firstLine="569"/>
        <w:contextualSpacing/>
        <w:jc w:val="both"/>
        <w:rPr>
          <w:rFonts w:ascii="Times New Roman" w:hAnsi="Times New Roman" w:cs="Times New Roman"/>
        </w:rPr>
      </w:pPr>
      <w:r w:rsidRPr="00373256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  <w:b/>
        </w:rPr>
        <w:t>.</w:t>
      </w:r>
    </w:p>
    <w:p w:rsidR="009746D8" w:rsidRPr="00BE3977" w:rsidRDefault="009746D8" w:rsidP="009746D8">
      <w:pPr>
        <w:tabs>
          <w:tab w:val="left" w:pos="1418"/>
        </w:tabs>
        <w:ind w:firstLineChars="236" w:firstLine="566"/>
        <w:contextualSpacing/>
        <w:jc w:val="both"/>
        <w:rPr>
          <w:rFonts w:ascii="Times New Roman" w:hAnsi="Times New Roman" w:cs="Times New Roman"/>
        </w:rPr>
      </w:pPr>
      <w:r w:rsidRPr="00BE397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</w:t>
      </w:r>
      <w:r w:rsidRPr="00BE3977">
        <w:rPr>
          <w:rFonts w:ascii="Times New Roman" w:hAnsi="Times New Roman" w:cs="Times New Roman"/>
        </w:rPr>
        <w:t>собенности нарушения внимания, в частности, устойчивость и способность к переключению, а также мыслительных процессов в целом</w:t>
      </w:r>
      <w:r>
        <w:rPr>
          <w:rFonts w:ascii="Times New Roman" w:hAnsi="Times New Roman" w:cs="Times New Roman"/>
        </w:rPr>
        <w:t xml:space="preserve"> характерны для</w:t>
      </w:r>
      <w:r w:rsidRPr="00BE3977">
        <w:rPr>
          <w:rFonts w:ascii="Times New Roman" w:hAnsi="Times New Roman" w:cs="Times New Roman"/>
        </w:rPr>
        <w:t xml:space="preserve"> пациентов с синдромом НА</w:t>
      </w:r>
      <w:r>
        <w:rPr>
          <w:rFonts w:ascii="Times New Roman" w:hAnsi="Times New Roman" w:cs="Times New Roman"/>
        </w:rPr>
        <w:t xml:space="preserve"> разной нозологической принадлежности</w:t>
      </w:r>
      <w:r w:rsidRPr="00BE3977">
        <w:rPr>
          <w:rFonts w:ascii="Times New Roman" w:hAnsi="Times New Roman" w:cs="Times New Roman"/>
        </w:rPr>
        <w:t>. Предположительно, данные снижения показателей носят обратимый характер при пограничной психической патологии, и становятся менее выражены в процессе лечения и увеличения массы тела.</w:t>
      </w:r>
    </w:p>
    <w:p w:rsidR="009746D8" w:rsidRPr="00BE3977" w:rsidRDefault="009746D8" w:rsidP="009746D8">
      <w:pPr>
        <w:tabs>
          <w:tab w:val="left" w:pos="1418"/>
        </w:tabs>
        <w:ind w:firstLineChars="236" w:firstLine="566"/>
        <w:contextualSpacing/>
        <w:jc w:val="both"/>
        <w:rPr>
          <w:rFonts w:ascii="Times New Roman" w:hAnsi="Times New Roman" w:cs="Times New Roman"/>
        </w:rPr>
      </w:pPr>
      <w:r w:rsidRPr="00BE3977">
        <w:rPr>
          <w:rFonts w:ascii="Times New Roman" w:hAnsi="Times New Roman" w:cs="Times New Roman"/>
        </w:rPr>
        <w:t xml:space="preserve">2. Нарушения мышления и уровень критичности больных с синдромом НА связаны со снижением способности планирования адекватного решения задач, контроля над поэтапным выполнением необходимой стратегии, а также учетом возможных ошибочных результатов. </w:t>
      </w:r>
    </w:p>
    <w:p w:rsidR="009746D8" w:rsidRPr="00BE3977" w:rsidRDefault="009746D8" w:rsidP="009746D8">
      <w:pPr>
        <w:tabs>
          <w:tab w:val="left" w:pos="1418"/>
        </w:tabs>
        <w:ind w:firstLineChars="236" w:firstLine="5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</w:t>
      </w:r>
      <w:r w:rsidRPr="00BE3977">
        <w:rPr>
          <w:rFonts w:ascii="Times New Roman" w:hAnsi="Times New Roman" w:cs="Times New Roman"/>
        </w:rPr>
        <w:t>изич</w:t>
      </w:r>
      <w:r>
        <w:rPr>
          <w:rFonts w:ascii="Times New Roman" w:hAnsi="Times New Roman" w:cs="Times New Roman"/>
        </w:rPr>
        <w:t>еское и психическое истощение у</w:t>
      </w:r>
      <w:r w:rsidRPr="00BE3977">
        <w:rPr>
          <w:rFonts w:ascii="Times New Roman" w:hAnsi="Times New Roman" w:cs="Times New Roman"/>
        </w:rPr>
        <w:t xml:space="preserve"> больных НА связаны с характером опосредования информации с тенденцией к упрощению и компенсации при отображении образов, о чем свидетельствует большее количество атрибутивных и формальных изображений, в сравнении с пациентами с шизофренией и нормативными испытуемыми.</w:t>
      </w:r>
    </w:p>
    <w:p w:rsidR="009746D8" w:rsidRDefault="009746D8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9746D8" w:rsidRDefault="009746D8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9746D8" w:rsidRDefault="009746D8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AA684B" w:rsidRPr="00AA684B" w:rsidRDefault="00AA684B" w:rsidP="009746D8">
      <w:pPr>
        <w:spacing w:line="360" w:lineRule="auto"/>
        <w:rPr>
          <w:rFonts w:ascii="Times New Roman" w:hAnsi="Times New Roman" w:cs="Times New Roman"/>
        </w:rPr>
      </w:pPr>
    </w:p>
    <w:p w:rsidR="0018389F" w:rsidRPr="00AA684B" w:rsidRDefault="0018389F" w:rsidP="00AA684B">
      <w:pPr>
        <w:spacing w:line="360" w:lineRule="auto"/>
        <w:ind w:right="-2"/>
        <w:jc w:val="center"/>
        <w:rPr>
          <w:rFonts w:ascii="Times New Roman" w:hAnsi="Times New Roman"/>
          <w:b/>
        </w:rPr>
      </w:pPr>
      <w:r w:rsidRPr="00AA684B">
        <w:rPr>
          <w:rFonts w:ascii="Times New Roman" w:hAnsi="Times New Roman"/>
          <w:b/>
        </w:rPr>
        <w:t>Особенности мышления как предиктор предпочитаемого переговорного стиля личности у подростков 15-18 лет</w:t>
      </w:r>
    </w:p>
    <w:p w:rsidR="0018389F" w:rsidRPr="00AA684B" w:rsidRDefault="0018389F" w:rsidP="00AA684B">
      <w:pPr>
        <w:spacing w:line="360" w:lineRule="auto"/>
        <w:ind w:right="-2"/>
        <w:jc w:val="center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Маслова К.Е.</w:t>
      </w:r>
      <w:r w:rsidRPr="00AA684B">
        <w:rPr>
          <w:rFonts w:ascii="Times New Roman" w:hAnsi="Times New Roman"/>
          <w:vertAlign w:val="superscript"/>
        </w:rPr>
        <w:t>1</w:t>
      </w:r>
      <w:r w:rsidRPr="00AA684B">
        <w:rPr>
          <w:rFonts w:ascii="Times New Roman" w:hAnsi="Times New Roman"/>
        </w:rPr>
        <w:t>, Хохлов Н.А.</w:t>
      </w:r>
      <w:r w:rsidRPr="00AA684B">
        <w:rPr>
          <w:rFonts w:ascii="Times New Roman" w:hAnsi="Times New Roman"/>
          <w:vertAlign w:val="superscript"/>
        </w:rPr>
        <w:t>1, 2</w:t>
      </w:r>
      <w:r w:rsidRPr="00AA684B">
        <w:rPr>
          <w:rFonts w:ascii="Times New Roman" w:hAnsi="Times New Roman"/>
        </w:rPr>
        <w:t>, Гасимов А.Ф.</w:t>
      </w:r>
      <w:r w:rsidRPr="00AA684B">
        <w:rPr>
          <w:rFonts w:ascii="Times New Roman" w:hAnsi="Times New Roman"/>
          <w:vertAlign w:val="superscript"/>
        </w:rPr>
        <w:t>1</w:t>
      </w:r>
    </w:p>
    <w:p w:rsidR="0018389F" w:rsidRPr="00AA684B" w:rsidRDefault="0018389F" w:rsidP="00AA684B">
      <w:pPr>
        <w:spacing w:line="360" w:lineRule="auto"/>
        <w:ind w:right="-2"/>
        <w:jc w:val="center"/>
        <w:rPr>
          <w:rFonts w:ascii="Times New Roman" w:hAnsi="Times New Roman"/>
        </w:rPr>
      </w:pPr>
      <w:r w:rsidRPr="00AA684B">
        <w:rPr>
          <w:rFonts w:ascii="Times New Roman" w:hAnsi="Times New Roman"/>
        </w:rPr>
        <w:t>1. Московский государственный университет имени М.В. Ломоносова, факультет психологии</w:t>
      </w:r>
    </w:p>
    <w:p w:rsidR="0018389F" w:rsidRPr="00AA684B" w:rsidRDefault="0018389F" w:rsidP="00AA684B">
      <w:pPr>
        <w:pStyle w:val="a6"/>
        <w:spacing w:after="0" w:line="360" w:lineRule="auto"/>
        <w:ind w:left="0" w:right="-2"/>
        <w:jc w:val="center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2. Центр тестирования и развития «Гуманитарные технологии»</w:t>
      </w:r>
    </w:p>
    <w:p w:rsidR="0018389F" w:rsidRPr="00AA684B" w:rsidRDefault="0018389F" w:rsidP="00AA684B">
      <w:pPr>
        <w:spacing w:line="360" w:lineRule="auto"/>
        <w:ind w:right="-2"/>
        <w:jc w:val="both"/>
        <w:rPr>
          <w:rFonts w:ascii="Times New Roman" w:hAnsi="Times New Roman"/>
        </w:rPr>
      </w:pP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/>
        </w:rPr>
        <w:t>ВВЕДЕНИЕ.</w:t>
      </w:r>
      <w:r w:rsidRPr="00AA684B">
        <w:rPr>
          <w:rFonts w:ascii="Times New Roman" w:hAnsi="Times New Roman"/>
        </w:rPr>
        <w:t xml:space="preserve"> В подростковом возрасте личность сталкивается с задачей построения отношений с другими людьми на основе заранее заданных образцов и условий [6]. Коммуникативная компетентность активно формируется именно в этом возрасте. К периоду ранней юности можно говорить о сформированной стабильной форме коммуникативного поведения человека, проявляющейся в ведении переговоров, то есть о сформированном предпочитаемом переговорном стиле [3].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В нашем исследовании мы опираемся на модель Г.У. Солдатовой и А.Ф. Гасимова [3], которая подразумевает следующие разновидности предпочитаемого переговорного стиля личности: дистрибутивный стиль, интегративный стиль с ориентацией на партнера («соучастника решения проблемы») и интегративный стиль с ориентацией на ситуацию. Интегративный стиль, ориентированный на партнера, – это стиль ведения переговоров, при котором наблюдается стремление к единому совместному пониманию конфликта, интересов и потребностей с целью сохранения и поддержания долговременных отношений </w:t>
      </w:r>
      <w:r w:rsidRPr="00AA684B">
        <w:rPr>
          <w:rFonts w:ascii="Times New Roman" w:hAnsi="Times New Roman"/>
        </w:rPr>
        <w:lastRenderedPageBreak/>
        <w:t>партнерства. Интегративный стиль, ориентированный на ситуацию, отличается от первого стиля тем, что главным интересом стороны выступает текущая ситуация, но инструменты решения конфликта выбираются с учётом интересов оппонента. Дистрибутивный стиль проявляется в стремлении к власти и подавлении второй стороны, преобладает конкурирующая позиция и деструктивные для оппонента методы разрешения конфликта. Для каждого стиля характерны процессуальные и индивидуально-личностные особенности межличностного взаимодействия. Стили устойчивы во времени.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Переговоры проходят наиболее эффективно в творческой атмосфере, при которой в результате сочетания различных точек зрения продуцируется новое знание о решении противостояния сторон [7]. Таким образом, мышление можно считать важным помощником в решении конфликта.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Вслед за А.Ф. Корниенко [2] мы рассматриваем мышление как познавательный процесс, направленный на разрешение проблемной задачи, при котором в результате опосредованного отражения заданных условий среды продуцируется что-то качественно новое. Важно, что мышление обрабатывает условия среды индивидуальным образом, то есть субъект формирует уникальное представление о проблемной задаче. 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/>
        </w:rPr>
        <w:t>ЦЕЛЬ.</w:t>
      </w:r>
      <w:r w:rsidRPr="00AA684B">
        <w:rPr>
          <w:rFonts w:ascii="Times New Roman" w:hAnsi="Times New Roman"/>
        </w:rPr>
        <w:t xml:space="preserve"> Целью нашей работы является изучение взаимосвязи между особенностями мышления и предпочитаемым переговорным стилем личности. Предмет исследования – характеристики мышления как факторы предпочитаемого переговорного стиля личности. 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На основе теоретического предположения о том, что особенности мышления влияют на формирование предпочитаемого переговорного стиля личности, мы сформулировали следующую гипотезу: когнитивный стиль, когнитивная научаемость (повышение скорости решения когнитивных задач в результате приобретения опыта), познавательная и личностная предрасположенность к формированию однозначного или многозначного контекста, а также скорость, лабильность и ригидность мышления связаны с предпочитаемым переговорным стилем личности.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/>
        </w:rPr>
        <w:t>МАТЕРИАЛЫ И МЕТОДЫ.</w:t>
      </w:r>
      <w:r w:rsidRPr="00AA684B">
        <w:rPr>
          <w:rFonts w:ascii="Times New Roman" w:hAnsi="Times New Roman"/>
        </w:rPr>
        <w:t xml:space="preserve"> Для изучения связи мышления с предпочитаемым переговорным стилем личности использовались следующие методики. Для определения предпочитаемого переговорного стиля личности применялась методика Г.У. Солдатовой и А.Ф. Гасимова [3]. Для оценки лабильности и ригидности мышления использовалась методика, разработанная В.Д. Балиным с соавторами [2]. Предрасположенность к формированию однозначного или многозначного контекста измерялась с помощью методик Н.А. Хохлова и Г.Д. Взорина (Ласькова) [5]. Когнитивный стиль личности оценивался с помощью методики М.А. Холодной [4].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lastRenderedPageBreak/>
        <w:t xml:space="preserve">В исследовании приняли участие 110 человек, из них 65 мужчин и 45 женщин в возрасте 15-18 лет (средний возраст – 16,4 года). Все участники исследования имели неоконченное среднее образование. 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/>
        </w:rPr>
        <w:t>РЕЗУЛЬТАТЫ.</w:t>
      </w:r>
      <w:r w:rsidRPr="00AA684B">
        <w:rPr>
          <w:rFonts w:ascii="Times New Roman" w:hAnsi="Times New Roman"/>
        </w:rPr>
        <w:t xml:space="preserve"> Выявлена статистически значимая связь между когнитивным стилем личности и стилем переговоров. Люди с преобладающим дистрибутивным переговорным стилем чаще характеризуются полезависимостью (V = 0,23, р = 0,0491). Данная закономерность подтверждается результатами исследований Г.Л. Бардиер [1], показавшей меньшую социальную толерантность полезависимых индивидов. Дистрибутивный переговорный стиль, как и низкий уровень социальной толерантности, наименее эффективен при ведении переговоров. 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На уровне тенденции проявилась связь между уровнем развития личностной предрасположенность к формированию многозначного контекста и интегративным стилем, ориентированным на партнёра. 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/>
        </w:rPr>
        <w:t xml:space="preserve">ЗАКЛЮЧЕНИЕ. </w:t>
      </w:r>
      <w:r w:rsidRPr="00AA684B">
        <w:rPr>
          <w:rFonts w:ascii="Times New Roman" w:hAnsi="Times New Roman"/>
        </w:rPr>
        <w:t>Выдвинутая нами гипотеза была частично верифицирована. Когнитивный стиль личности связан с предпочитаемым переговорным стилем. Когнитивная научаемость, а также скорость, лабильность и ригидность мышления не связаны с предпочитаемым переговорным стилем личности. На уровне тенденции проявляется связь между личностной предрасположенностью к формированию многозначного контекста и интегративным стилем ведения переговоров, ориентированным на партнёра.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Проведённое исследование показало, что среди подростков в наибольшей степени преобладает дистрибутивный стиль ведения переговоров. Это позволяет говорить об актуальности проведения психологической работы с подростками, направленной на просвещение и распространение знаний о наиболее эффективных моделях и способах ведения переговоров.</w:t>
      </w:r>
    </w:p>
    <w:p w:rsidR="0018389F" w:rsidRPr="00AA684B" w:rsidRDefault="0018389F" w:rsidP="00AA684B">
      <w:pPr>
        <w:spacing w:line="360" w:lineRule="auto"/>
        <w:ind w:right="-2" w:firstLine="567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В перспективе планируется продолжить данное исследование и изучить особенности вербальной активности у лиц с разным когнитивным стилем во время переговорного процесса.</w:t>
      </w:r>
      <w:bookmarkStart w:id="1" w:name="_Toc8654076"/>
    </w:p>
    <w:p w:rsidR="0018389F" w:rsidRPr="00AA684B" w:rsidRDefault="0018389F" w:rsidP="00AA684B">
      <w:pPr>
        <w:spacing w:line="360" w:lineRule="auto"/>
        <w:ind w:right="-2" w:firstLine="709"/>
        <w:jc w:val="center"/>
        <w:rPr>
          <w:rFonts w:ascii="Times New Roman" w:hAnsi="Times New Roman"/>
          <w:b/>
          <w:lang w:val="en-US"/>
        </w:rPr>
      </w:pPr>
      <w:r w:rsidRPr="00AA684B">
        <w:rPr>
          <w:rFonts w:ascii="Times New Roman" w:hAnsi="Times New Roman"/>
          <w:b/>
        </w:rPr>
        <w:t>СПИСОК ЛИТЕРАТУРЫ</w:t>
      </w:r>
      <w:bookmarkEnd w:id="1"/>
      <w:r w:rsidR="00AA684B">
        <w:rPr>
          <w:rFonts w:ascii="Times New Roman" w:hAnsi="Times New Roman"/>
          <w:b/>
        </w:rPr>
        <w:t>:</w:t>
      </w:r>
    </w:p>
    <w:p w:rsidR="0018389F" w:rsidRPr="00AA684B" w:rsidRDefault="0018389F" w:rsidP="00AA684B">
      <w:pPr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Бардиер Г. Социальная психология толерантности. – СПб.: Изд-во С.-Петерб. ун-та, 2005. – 118 с.</w:t>
      </w:r>
    </w:p>
    <w:p w:rsidR="0018389F" w:rsidRPr="00AA684B" w:rsidRDefault="0018389F" w:rsidP="00AA684B">
      <w:pPr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Корниенко А.Ф. Сущность процессов мышления и мыслительной деятельности // Научный диалог, 2013. – № 4 (16). – С. 49-65.</w:t>
      </w:r>
    </w:p>
    <w:p w:rsidR="0018389F" w:rsidRPr="00AA684B" w:rsidRDefault="0018389F" w:rsidP="00AA684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right="-2"/>
        <w:jc w:val="both"/>
        <w:rPr>
          <w:rFonts w:eastAsia="Calibri"/>
          <w:lang w:eastAsia="en-US"/>
        </w:rPr>
      </w:pPr>
      <w:r w:rsidRPr="00AA684B">
        <w:rPr>
          <w:rFonts w:eastAsia="Calibri"/>
          <w:lang w:eastAsia="en-US"/>
        </w:rPr>
        <w:t xml:space="preserve">Солдатова Г.У., Гасимов А.Ф. Разработка и апробация методики оценки переговорного стиля личности (МОПС) // Экспериментальная психология, 2019. – в печати. </w:t>
      </w:r>
    </w:p>
    <w:p w:rsidR="0018389F" w:rsidRPr="00AA684B" w:rsidRDefault="0018389F" w:rsidP="00AA684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right="-2"/>
        <w:jc w:val="both"/>
        <w:rPr>
          <w:rFonts w:eastAsia="Calibri"/>
          <w:lang w:eastAsia="en-US"/>
        </w:rPr>
      </w:pPr>
      <w:r w:rsidRPr="00AA684B">
        <w:rPr>
          <w:rFonts w:eastAsia="Calibri"/>
          <w:lang w:eastAsia="en-US"/>
        </w:rPr>
        <w:lastRenderedPageBreak/>
        <w:t>Холодная М.А. Когнитивные стили. О природе индивидуального ума. – 2-е изд. – СПб.: Питер, 2004. – 384 с.</w:t>
      </w:r>
    </w:p>
    <w:p w:rsidR="0018389F" w:rsidRPr="00AA684B" w:rsidRDefault="0018389F" w:rsidP="00AA684B">
      <w:pPr>
        <w:pStyle w:val="a6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A684B">
        <w:rPr>
          <w:sz w:val="24"/>
          <w:szCs w:val="24"/>
        </w:rPr>
        <w:t xml:space="preserve"> </w:t>
      </w:r>
      <w:r w:rsidRPr="00AA684B">
        <w:rPr>
          <w:rFonts w:ascii="Times New Roman" w:hAnsi="Times New Roman"/>
          <w:sz w:val="24"/>
          <w:szCs w:val="24"/>
        </w:rPr>
        <w:t>Хохлов Н.А., Ласьков Г.Д. Разработка и апробация методик диагностики предрасположенности к формированию однозначного или многозначного контекста // Психологическая наука и образование, 2019. – № 3 (24). – С. 95-107.</w:t>
      </w:r>
    </w:p>
    <w:p w:rsidR="0018389F" w:rsidRPr="00AA684B" w:rsidRDefault="0018389F" w:rsidP="00AA684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right="-2"/>
        <w:jc w:val="both"/>
        <w:rPr>
          <w:rFonts w:eastAsia="Calibri"/>
          <w:lang w:eastAsia="en-US"/>
        </w:rPr>
      </w:pPr>
      <w:r w:rsidRPr="00AA684B">
        <w:rPr>
          <w:rFonts w:eastAsia="Calibri"/>
          <w:lang w:eastAsia="en-US"/>
        </w:rPr>
        <w:t xml:space="preserve">Эльконин Д.Б. Детская психология: учеб. пособие для студ. вузов. – 2-е изд., стер. – М.: Академия, 2005. – 383 с. </w:t>
      </w:r>
    </w:p>
    <w:p w:rsidR="0018389F" w:rsidRPr="00AA684B" w:rsidRDefault="0018389F" w:rsidP="00AA684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right="-2"/>
        <w:jc w:val="both"/>
        <w:rPr>
          <w:rFonts w:eastAsia="Calibri"/>
          <w:lang w:val="en-US" w:eastAsia="en-US"/>
        </w:rPr>
      </w:pPr>
      <w:r w:rsidRPr="00AA684B">
        <w:rPr>
          <w:rFonts w:eastAsia="Calibri"/>
          <w:lang w:val="en-US" w:eastAsia="en-US"/>
        </w:rPr>
        <w:t xml:space="preserve">The handbook of conflict resolution: Theory and practice / Edited by M. Deutsch, P.T. Coleman, E.C. Marcus. – 3d ed. – San Francisco: John Wiley &amp; Sons, 2014. – 1264 pp. </w:t>
      </w:r>
    </w:p>
    <w:p w:rsidR="0018389F" w:rsidRPr="00AA684B" w:rsidRDefault="0018389F" w:rsidP="00AA684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AA684B" w:rsidRDefault="00AA684B" w:rsidP="009746D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A684B" w:rsidRPr="00AA684B" w:rsidRDefault="00AA684B" w:rsidP="00AA684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 xml:space="preserve">Готовность к медицинскому комплаенсу у матерей, дети которых находятся на амбулаторном психиатрическом лечении 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AA684B">
        <w:rPr>
          <w:rFonts w:ascii="Times New Roman" w:hAnsi="Times New Roman" w:cs="Times New Roman"/>
        </w:rPr>
        <w:t>Трушкина С.В.</w:t>
      </w:r>
      <w:r w:rsidRPr="00AA684B">
        <w:rPr>
          <w:rFonts w:ascii="Times New Roman" w:hAnsi="Times New Roman" w:cs="Times New Roman"/>
          <w:vertAlign w:val="superscript"/>
        </w:rPr>
        <w:t>1</w:t>
      </w:r>
      <w:r w:rsidRPr="00AA684B">
        <w:rPr>
          <w:rFonts w:ascii="Times New Roman" w:hAnsi="Times New Roman" w:cs="Times New Roman"/>
        </w:rPr>
        <w:t>, Скобло Г.В.</w:t>
      </w:r>
      <w:r w:rsidRPr="00AA684B">
        <w:rPr>
          <w:rFonts w:ascii="Times New Roman" w:hAnsi="Times New Roman" w:cs="Times New Roman"/>
          <w:vertAlign w:val="superscript"/>
        </w:rPr>
        <w:t>2</w:t>
      </w:r>
    </w:p>
    <w:p w:rsidR="005518D3" w:rsidRPr="00AA684B" w:rsidRDefault="005518D3" w:rsidP="00AA684B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A684B">
        <w:rPr>
          <w:rFonts w:ascii="Times New Roman" w:hAnsi="Times New Roman"/>
          <w:sz w:val="24"/>
          <w:szCs w:val="24"/>
        </w:rPr>
        <w:t>ФГБНУ «Научный центр психического здоровья»</w:t>
      </w:r>
    </w:p>
    <w:p w:rsidR="005518D3" w:rsidRPr="00AA684B" w:rsidRDefault="005518D3" w:rsidP="00AA684B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A684B">
        <w:rPr>
          <w:rFonts w:ascii="Times New Roman" w:hAnsi="Times New Roman"/>
          <w:sz w:val="24"/>
          <w:szCs w:val="24"/>
        </w:rPr>
        <w:t>ГБОУ «Московский государственный психолого-педагогический университет»</w:t>
      </w:r>
    </w:p>
    <w:p w:rsidR="005518D3" w:rsidRPr="00AA684B" w:rsidRDefault="005518D3" w:rsidP="00AA684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ВВЕДЕНИЕ.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Семья обоснованно рассматривается специалистами как один из важнейших ресурсов лечебно-реабилитационного процесса для ребенка. Степень включенности родителей детей-пациентов в лечебно-реабилитационный процесс имеет прямую связь с эффективностью врачебной помощи. Именно комплаенс, т.е. готовность и способность родителя обеспечивать выполнение ребенком лекарственных назначений, осуществлять контроль за его состоянием, добиваться его согласия на лечебные процедуры, обследования или госпитализацию, регулярно посещать специалистов по развитию и специальному образованию и многое другое, помогают врачу добиваться устойчивых результатов в лечении и реабилитации ребенка. Поэтому вопрос достижения продуктивного медицинского комплаенса с родителем больного ребенка весьма актуален как в соматической медицине, так и в психиатрии. При этом, как показывают исследования и клиническая практика, уровень комплаентности родителей детей-пациентов психиатрических учреждений далеко не всегда достаточно высок, что встречает непонимание и резко отрицательную эмоциональную реакцию у врачей. 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lastRenderedPageBreak/>
        <w:t>Семьи детей с нарушениями психического здоровья нередко обладают рядом особенностей, заметно отличающими их от среднестатистической семьи, с чем нельзя не считаться, выстраивая взаимодействие с ними.  Прежде всего это относится к высокой степени подверженности членов семьи стрессу в связи с психическим заболеванием у ребенка. Длительное, часто многолетнее, течение психического заболевания у ребенка способно оказывать на членов семьи хроническое психотравмирующее воздействие. Значительный вклад в утяжеление эмоциональной обстановки в семье вносит ее зависимость от колебаний состояния ребенка с нарушениями психического здоровья – от вселяющих надежду улучшений к вновь повторяющимся обострениям и проблемному поведению. Психическое заболевание ребенка накладывает на семью так называемое «бремя болезни» - целый спектр жизненных ограничений, связанных с физическими и эмоциональными перегрузками, финансовыми затруднениями, сужением жизненных перспектив, вынужденным отказом от карьеры или профессии, уменьшением времени для досуга, отдыха и собственного развития и т.д. Все это не может не сказываться на физическом и психическом состоянии членов семьи. В подавляющем большинстве случаев нарушения психического здоровья у родителей тяжело и длительно болеющих детей остаются нераспознанными и не леченными. При этом нарушения психического здоровья у родителя вполне могут стать одной из причин его трудностей в выстраивании отношений с врачами, его неспособности быть организатором правильного образа жизни для себя и ребенка, решать проблемы и справляться с возникающими на пути лечения препятствиями. Нами было предпринято комплексное исследование нарушений психического здоровья и психологического благополучия у родителей детей, находящихся на лечении в психиатрическом учреждении.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ЦЕЛЬ.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Целью данного фрагмента исследования было прослеживание связи между длительностью пребывания родителя психически больного ребенка в стрессогенной ситуации тяжелой болезни сына или дочери, и особенностями психоэмоционального состояния родителя и степенью его комплаентности со специалистами психиатрических служб.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МАТЕРИАЛЫ И МЕТОДЫ.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В исследовании приняли участие 29 матерей детей-пациентов амбулаторного звена психиатрической больницы, русскоговорящих жительниц Московской области, возраст испытуемых – 26-43 лет. Их дети находились на амбулаторном лечении в Орехово-Зуевской областной психиатрической больнице с диагнозами «Детский аутизм» и «Шизофрения». Первую группу (16 испытуемых) составили матери детей в возрасте 4-7 лет, вторую группу (13 испытуемых) – матери подростков 13-17 лет. Основными методами исследования являлись беседа и наблюдение в ходе проведения занятий родительской психотерапевтической группы. Занятия проводились психиатром и клиническим </w:t>
      </w:r>
      <w:r w:rsidRPr="00AA684B">
        <w:rPr>
          <w:rFonts w:ascii="Times New Roman" w:hAnsi="Times New Roman" w:cs="Times New Roman"/>
        </w:rPr>
        <w:lastRenderedPageBreak/>
        <w:t xml:space="preserve">психологом по специально разработанной программе, отдельно для каждой группы. Кроме того, использовалось краткое интервью с лечащим ребенка врачом с целью получения информации о степени выполнения родителем лекарственных и иных назначений для ребенка. 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РЕЗУЛЬТАТЫ.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Опыт проведения родительских групп для родителей детей-пациентов психиатрического учреждения выявил наличие связи между длительностью течения заболевания у ребенка (и соответственно - временем пребывания родителя в психотравмирующей ситуации) и состоянием его собственного психического здоровья, степенью его вовлеченности в проблемы ребенка и уровнем комплаентности со специалистами психиатрических служб.  Так, матери четырех-пятилетних детей, диагноз которым был выставлен относительно недавно, несмотря на эмоционально-стрессовую нагрузку, показывали высокий уровень вовлеченности в проблему, активный поиск возможностей и способов помочь своему ребенку, относительно высокий уровень оптимизма и энтузиазма; активно сотрудничали с врачом. Матери подростков, болеющих более семи лет, демонстрировали узнаваемую картину эмоционального выгорания. Им были в большей степени, чем матерям первой группы, свойственны душевная опустошенность, отстраненность от ребенка и от ситуации его болезни, нередко – враждебность к нему, неверие в действенность психиатрического лечения и возможность наступления стойкого улучшения, заметное ухудшение их психического и соматического здоровья, снижение уровня их собственной социальной адаптации. В группе матерей подростков в 3-х случаях (23 %) отмечалась алкоголизация матери, в 5-и случаях (38 %) – клинически выраженные депрессивные состояния различной степени тяжести, не имевшие места в первой группе. Такое состояние матерей отрицательно влияло на объем и качество психиатрической помощи, оказываемой ребенку вне больницы, при их посредничестве. Следствием этого было снижение ожидаемого лечащим врачом прогресса в лечении ребенка и утяжеление его состояния при нахождении вне стен больницы.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Следует подчеркнуть, что не все матери в ситуации психической болезни ребенка были подвержены выраженным психиатрическим или психологическим проблемам. Часть родителей самостоятельно справлялись с ними и достаточно успешно адаптировались к произошедшим в их жизни изменениям.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ЗАКЛЮЧЕНИЕ.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Таким образом, длительность пребывания родителя в эмоционально тяжелой ситуации психической болезни у ребенка является одним из факторов, способных негативно повлиять на его психологическое и психическое здоровье, на мотивацию к лечению ребенка и на готовность к комплаенсу с врачами психиатрического учреждения. 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lastRenderedPageBreak/>
        <w:t xml:space="preserve">В целом, некомплаентное поведение родителя ребенка-пациента психиатрического учреждения выступает как сложный и неоднозначный психологический (а в части случаев – и психопатологический) феномен и требует своего более детального изучения. Выявление причин и закономерностей этого явления необходимо для разработки научно-обоснованных подходов к организации системной помощи родителям детей-пациентов, особенно - находящихся на длительном лечении в психиатрических учреждениях. 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5518D3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AA684B" w:rsidRPr="00AA684B" w:rsidRDefault="00AA684B" w:rsidP="009746D8">
      <w:pPr>
        <w:spacing w:line="360" w:lineRule="auto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Проблема достижения социализации больных и медико – просветительские аспекты в работе участкового детского психиатра</w:t>
      </w:r>
    </w:p>
    <w:p w:rsidR="005518D3" w:rsidRPr="00AA684B" w:rsidRDefault="005518D3" w:rsidP="00AA684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Шмакова О.П. </w:t>
      </w:r>
    </w:p>
    <w:p w:rsidR="005518D3" w:rsidRPr="00AA684B" w:rsidRDefault="005518D3" w:rsidP="00AA684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ФГБНУ НЦПЗ (Москва)</w:t>
      </w:r>
    </w:p>
    <w:p w:rsidR="005518D3" w:rsidRPr="00AA684B" w:rsidRDefault="005518D3" w:rsidP="00AA684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>ВВЕДЕНИЕ</w:t>
      </w:r>
      <w:r w:rsidRPr="00AA684B">
        <w:rPr>
          <w:rFonts w:ascii="Times New Roman" w:eastAsia="Calibri" w:hAnsi="Times New Roman" w:cs="Times New Roman"/>
        </w:rPr>
        <w:t>: медико-социальная помощь</w:t>
      </w:r>
      <w:r w:rsidRPr="00AA684B">
        <w:rPr>
          <w:rFonts w:ascii="Times New Roman" w:eastAsia="Calibri" w:hAnsi="Times New Roman" w:cs="Times New Roman"/>
          <w:b/>
        </w:rPr>
        <w:t xml:space="preserve"> </w:t>
      </w:r>
      <w:r w:rsidRPr="00AA684B">
        <w:rPr>
          <w:rFonts w:ascii="Times New Roman" w:eastAsia="Calibri" w:hAnsi="Times New Roman" w:cs="Times New Roman"/>
        </w:rPr>
        <w:t>детям и подросткам в амбулаторной психиатрический сети, вопросы психообразования лиц, обращающихся за психиатрической помощью и их ближайших родственников, задачи медицинского просвещения чрезвычайно актуальны, взаимосвязаны друг с другом.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 xml:space="preserve">ЦЕЛЬ: </w:t>
      </w:r>
      <w:r w:rsidRPr="00AA684B">
        <w:rPr>
          <w:rFonts w:ascii="Times New Roman" w:eastAsia="Calibri" w:hAnsi="Times New Roman" w:cs="Times New Roman"/>
        </w:rPr>
        <w:t>анализ особенностей и проблемных аспектов амбулаторной психиатрической помощи детям и подросткам с точки зрения пролонгированного наблюдения за социализацией пациентов, оценка роли психообразования и медицинского просвещения.</w:t>
      </w:r>
    </w:p>
    <w:p w:rsidR="005518D3" w:rsidRPr="00AA684B" w:rsidRDefault="005518D3" w:rsidP="00AA684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eastAsia="Calibri" w:hAnsi="Times New Roman" w:cs="Times New Roman"/>
          <w:b/>
        </w:rPr>
        <w:t>МАТЕРИАЛ И МЕТОДЫ</w:t>
      </w:r>
      <w:r w:rsidRPr="00AA684B">
        <w:rPr>
          <w:rFonts w:ascii="Times New Roman" w:eastAsia="Calibri" w:hAnsi="Times New Roman" w:cs="Times New Roman"/>
        </w:rPr>
        <w:t xml:space="preserve">. В ходе длительного (максимальный срок прослеживания – 20 лет) проспективно – катамнестического изучения когорты из 1203 (м.- </w:t>
      </w:r>
      <w:r w:rsidRPr="00AA684B">
        <w:rPr>
          <w:rFonts w:ascii="Times New Roman" w:hAnsi="Times New Roman" w:cs="Times New Roman"/>
        </w:rPr>
        <w:t>914 (76%), ж. – 289(24%)</w:t>
      </w:r>
      <w:r w:rsidRPr="00AA684B">
        <w:rPr>
          <w:rFonts w:ascii="Times New Roman" w:eastAsia="Calibri" w:hAnsi="Times New Roman" w:cs="Times New Roman"/>
        </w:rPr>
        <w:t>)  заболевших в детстве и обратившихся в психоневрологический диспансер пациентов 1990-1992 г.г. рождения, катамнезированных в возрасте 23-25 лет (1095 больных – 91%), выявлены особенности и проблемные аспекты амбулаторной медико-социальной помощи детям и подросткам; предложены методики психообразования и выявления дефицита повседневных навыков подростков.</w:t>
      </w:r>
    </w:p>
    <w:p w:rsidR="005518D3" w:rsidRPr="00AA684B" w:rsidRDefault="005518D3" w:rsidP="00AA684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Из 1203 пациентов, 43,3% (521 человек) наблюдались в связи с органическими психическими расстройствами (далее - ОПР); 17% (205) – с умственной отсталостью (УО); 12,8% (154) – с расстройствами шизофренического спектра (РШС); 7,8% (94) - с расстройствами личности; 7,6% (91) – с невротическими расстройствами; 6,8% (82) – с нарушениями поведения и эмоций в детском возрасте; 4,7 % (56) – с иными психическими расстройствами. 135 (м.- 91; ж.- 44) – 11% в возрасте до 18 лет признавались детьми-</w:t>
      </w:r>
      <w:r w:rsidRPr="00AA684B">
        <w:rPr>
          <w:rFonts w:ascii="Times New Roman" w:hAnsi="Times New Roman" w:cs="Times New Roman"/>
        </w:rPr>
        <w:lastRenderedPageBreak/>
        <w:t>инвалидами: 65 (м.-40; ж.-25) – 32% из всех больных, наблюдавшихся с УО; 21 (м.-11; ж.-10) - 4% с ОПР; 49 (м.-40; ж.-9) – 32% с РШС; в иных нозологических категориях инвалидов не было. В возрасте 23-25 лет 139 человек (м.- 99; ж.- 40) были инвалидами.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Методы исследования: клинико-психопатологический, психометрический, клинико-катамнестический, статистический. Степень тяжести клинической картины оценивалась по шкале CGI-S; уровень интеллектуальных нарушений – методиками Векслера, Равена. Для ранжирования больных по уровню социального функционирования в подростковом возрасте использовалась: «Карта регистрации социальных навыков и умений подростков, страдающих хроническими психическими расстройствами» (далее - «Карта»).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РЕЗУЛЬТАТЫ</w:t>
      </w:r>
      <w:r w:rsidRPr="00AA684B">
        <w:rPr>
          <w:rFonts w:ascii="Times New Roman" w:hAnsi="Times New Roman" w:cs="Times New Roman"/>
        </w:rPr>
        <w:t>. Социальная адаптация и уровень развития повседневных навыков жизнедеятельности, оценённых с применением «Карты» в подростковом возрасте у пациентов с УО</w:t>
      </w:r>
      <w:r w:rsidRPr="00AA684B">
        <w:rPr>
          <w:rFonts w:ascii="Times New Roman" w:eastAsia="Times New Roman" w:hAnsi="Times New Roman" w:cs="Times New Roman"/>
        </w:rPr>
        <w:t>,</w:t>
      </w:r>
      <w:r w:rsidRPr="00AA684B">
        <w:rPr>
          <w:rFonts w:ascii="Times New Roman" w:hAnsi="Times New Roman" w:cs="Times New Roman"/>
        </w:rPr>
        <w:t xml:space="preserve"> положительно коррелировали с итоговым средним баллом развития навыков и тяжестью умственного недоразвития –  чем выше были интеллектуальные показатели, тем выше балл, оценивавший социальную адаптацию (коэффициента ранговой корреляции Спирмена:  r = 0,567382, p &lt; 0,00001). Для всех пациентов с УО было характерно снижение   уровня развития образовательных навыков при относительной сохранности развития навыков самообслуживания, бытовых умений. </w:t>
      </w:r>
    </w:p>
    <w:p w:rsidR="005518D3" w:rsidRPr="00AA684B" w:rsidRDefault="005518D3" w:rsidP="00AA684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Социальная адаптация неинвалидизированных подростков с ОПР (500 человек), нарушалась незначительно, временно, ситуационно. Худшие показатели развития повседневных навыков регистрировались у инвалидов,</w:t>
      </w:r>
      <w:r w:rsidRPr="00AA684B">
        <w:t xml:space="preserve"> </w:t>
      </w:r>
      <w:r w:rsidRPr="00AA684B">
        <w:rPr>
          <w:rFonts w:ascii="Times New Roman" w:hAnsi="Times New Roman" w:cs="Times New Roman"/>
        </w:rPr>
        <w:t>перенёсших тяжёлое органическое поражение мозга, повлекшее тяжёлое либо умеренное нарушение интеллекта, двигательные нарушения. Недостаточность развития навыков общения у инвалидов  обусловливалась неадекватностью в межличностных взаимодействиях по причине вязкости мышления, наличия психопатоподобных расстройств, аффективной неустойчивости, что не позволяло пациентам удерживаться в детских коллективах (их переводили на индивидуальное обучение). В семьях больные либо конфликтовали с родственниками, либо проявляли патологическую пассивность и инертность. Самыми плохо сформированными оказались навыки по контролю и планированию своей деятельности, способность ориентироваться вне дома и пользоваться общественным транспортом, вследствие интеллектуальных нарушений, неадекватности поведения, частого сочетания с нарушениями двигательно - моторной сферы.</w:t>
      </w:r>
    </w:p>
    <w:p w:rsidR="005518D3" w:rsidRPr="00AA684B" w:rsidRDefault="005518D3" w:rsidP="00AA684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 xml:space="preserve">Больные, наблюдавшиеся по поводу РШС, демонстрировали значительный разброс в уровне социальной приспособленности. Негативное влияние на их адаптационные возможности оказывали сохраняющаяся активность эндогенного процесса, ранний возраст его начала и значительная степень прогредиентности. Подростки с РШС показывали низкие баллы состоятельности в сферах: в разделе «общение» более нарушенными оказывались </w:t>
      </w:r>
      <w:r w:rsidRPr="00AA684B">
        <w:rPr>
          <w:rFonts w:ascii="Times New Roman" w:hAnsi="Times New Roman" w:cs="Times New Roman"/>
        </w:rPr>
        <w:lastRenderedPageBreak/>
        <w:t>невербальное общение, сложные техники общения, межличностное взаимодействие. Многими навыками из разделов «самообслуживание» и «быт» пациенты с параноидной формой и шизотипическим расстройством обладали, но фактически не реализовывали их в силу негативных расстройств, бредовой симптоматики. Пациенты, страдавшие ранними детскими формами болезни, с олигофреноподобным дефектом требовали постоянной помощи в самообслуживании и быту, передвижении вне дома, поэтому вопрос о наличии и реализации этих навыков зачастую не стоял, навыки были  не сформированы. У большинства больных РШС отмечалась диссоциация между образовательными навыками и компетенциями из сфер самообслуживания и быта:  демонстрируя неплохой уровень знаний, они оставались беспомощны в быту. Наконец, эти пациенты обнаруживали индивидуальные предпочтения в реализации отдеьных навыков.</w:t>
      </w:r>
    </w:p>
    <w:p w:rsidR="005518D3" w:rsidRPr="00AA684B" w:rsidRDefault="005518D3" w:rsidP="00AA684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Психообразовательные и медицинско-просветительские беседы на протяжении наблюдения за детьми и подростками предпринимались для обсуждения комплекса вопросов: «знание о болезни», «развитие навыков управления медикаментозным лечением», «стратегии преодоления болезни», «внешние ресурсы поддержки». В отличие от семинаров, проводимых со взрослыми пациентами и теми, кто находится на стационарном лечении, психообразование в условиях детской поликлиники чаще осуществлялось индивидуально с родственниками больных (преимущественно с матерями) а также самими пациентами, достигшими подросткового возраста. Темы чередовались в свободном порядке, при возникновении запроса у близких и самих больных, а также по мере необходимости с точки зрения помощи пациентам. Вопросы, обсуждаемые с родственниками, в целом были схожи с теми, которые впоследствии проговаривались с подростками. Тематика разбиралась в индивидуальной адаптированной манере для каждого собеседника.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Катамнестическое обследование в возрасте 23-25 лет (2013-2015 г.г.) выявило, что среди неинвалидизированных в детстве и в молодом взрослом возрасте пациентов – 956 чел., учились и имели постоянную либо временную занятость 748 человек (79%); не работали и не учились – 208 (21%), тогда как по данным государственной статистики в эти годы уровень безработицы населения составлял 5,6%; безработица среди 20-24 летних – 14,3%; среди 25-29 летних – 6,2% (данные за 2015 г. по сведениям Росстата). Инвалиды во взрослом возрасте (139 больных) в основном являлись инвалидами с детства (118 человек). Несмотря на относительную компенсацию клинических симптомов, инвалиды в возрасте 23-25 лет, как правило, не работали, проживали с родственниками, частично или полностью обслуживались ими.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ЗАКЛЮЧЕНИЕ.</w:t>
      </w:r>
      <w:r w:rsidRPr="00AA684B">
        <w:rPr>
          <w:rFonts w:ascii="Times New Roman" w:hAnsi="Times New Roman" w:cs="Times New Roman"/>
        </w:rPr>
        <w:t xml:space="preserve"> Основными факторами, способствовавшими успешной социальной адаптации во взрослом возрасте являлись: близкие к нормативным показатели </w:t>
      </w:r>
      <w:r w:rsidRPr="00AA684B">
        <w:rPr>
          <w:rFonts w:ascii="Times New Roman" w:hAnsi="Times New Roman" w:cs="Times New Roman"/>
        </w:rPr>
        <w:lastRenderedPageBreak/>
        <w:t>интеллекта; лёгкая степень выраженности психопатологических расстройств; малая прогредиентность эндогенно обусловленных заболеваний; отсутствие, либо минимальная представленность коморбидных расстройств; комплаентность как самих больных, так и их родителей; проведение поэтапного комплексного лечения, психолого-педагогических и социальных коррекционных мероприятий на протяжении взросления; отсутствие выраженных личностных девиаций и инфантилизма; адекватный образовательный маршрут; благополучное социальное окружение. Проведение психообразовательных и медицинско-просветительских мероприятий способствовало повышению комплаентности больных и их родителей, способствовало в конечном итоге повышению показателей социального функционирования больных на протяжении взросления.</w:t>
      </w:r>
    </w:p>
    <w:p w:rsidR="005518D3" w:rsidRPr="00AA684B" w:rsidRDefault="005518D3" w:rsidP="00AA68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Выявлен ряд недостатков амбулаторной медико-социальной службы, способных приводить пациентов к выраженной социальной дезадаптации: запоздалая обращаемость и частая первичная гиподиагностика  расстройств, приводившие к задержке начала специфического лечения и иной помощи; запоздалое оформление инвалидности; недостаточное внимание, уделяемое социализации больных, обучение по неадекватному образовательному маршруту.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AA684B" w:rsidRDefault="00AA684B" w:rsidP="009746D8">
      <w:pPr>
        <w:spacing w:line="360" w:lineRule="auto"/>
        <w:rPr>
          <w:rFonts w:ascii="Times New Roman" w:hAnsi="Times New Roman" w:cs="Times New Roman"/>
        </w:rPr>
      </w:pPr>
    </w:p>
    <w:p w:rsidR="00AA684B" w:rsidRPr="00AA684B" w:rsidRDefault="00AA684B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684B">
        <w:rPr>
          <w:rFonts w:ascii="Times New Roman" w:hAnsi="Times New Roman" w:cs="Times New Roman"/>
          <w:b/>
        </w:rPr>
        <w:t>Особенности психологической адаптации студентов помогающих специальностей к экзаменационному стрессу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Левицкая Э.В., Беляева С.И.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РГПУ им. А.И. Герцена</w:t>
      </w:r>
    </w:p>
    <w:p w:rsidR="005518D3" w:rsidRPr="00AA684B" w:rsidRDefault="005518D3" w:rsidP="00AA684B">
      <w:pPr>
        <w:spacing w:line="360" w:lineRule="auto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ВВЕДЕНИЕ.</w:t>
      </w:r>
      <w:r w:rsidRPr="00AA684B">
        <w:rPr>
          <w:rFonts w:ascii="Times New Roman" w:hAnsi="Times New Roman" w:cs="Times New Roman"/>
        </w:rPr>
        <w:t xml:space="preserve"> Экзаменационный стресс занимает одно из первых мест среди причин, вызывающих психическое напряжение. Часто экзамен становится психотравмирующим фактором, который учитывается в клинической психологии при определении характера психогении и может являться пусковым механизмом реактивной депрессии. К тому же, во время экзаменационной сессии происходит информационная перегрузка, что повышает психоэмоциональное напряжение и общий уровень тревожности учащегося. Студенты помогающих специальностей, обучающиеся на очной форме, чаще подвержены эмоциональному напряжению в период экзаменационной сессии за счет специфики выбранной профессии.</w:t>
      </w:r>
    </w:p>
    <w:p w:rsidR="005518D3" w:rsidRPr="00AA684B" w:rsidRDefault="005518D3" w:rsidP="00AA68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  <w:b/>
        </w:rPr>
        <w:t>ЦЕЛЬ</w:t>
      </w:r>
      <w:r w:rsidRPr="00AA684B">
        <w:rPr>
          <w:rFonts w:ascii="Times New Roman" w:hAnsi="Times New Roman" w:cs="Times New Roman"/>
        </w:rPr>
        <w:t>. Выявление особенностей психологической адаптации студентов помогающих специальностей к экзаменационному стрессу.</w:t>
      </w:r>
    </w:p>
    <w:p w:rsidR="005518D3" w:rsidRPr="00AA684B" w:rsidRDefault="005518D3" w:rsidP="00AA684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A684B">
        <w:rPr>
          <w:rFonts w:ascii="Times New Roman" w:hAnsi="Times New Roman" w:cs="Times New Roman"/>
          <w:b/>
        </w:rPr>
        <w:lastRenderedPageBreak/>
        <w:t>МАТЕРИАЛЫ И МЕТОДЫ</w:t>
      </w:r>
      <w:r w:rsidRPr="00AA684B">
        <w:rPr>
          <w:rFonts w:ascii="Times New Roman" w:hAnsi="Times New Roman" w:cs="Times New Roman"/>
        </w:rPr>
        <w:t xml:space="preserve">. </w:t>
      </w:r>
      <w:r w:rsidRPr="00AA684B">
        <w:rPr>
          <w:rFonts w:ascii="Times New Roman" w:hAnsi="Times New Roman"/>
        </w:rPr>
        <w:t>В исследовании приняли участие 26 студентов четвертого курса, обучающихся на очной форме. Респонденты были разделены на две группы по профилю обучения: первая группа – студенты психологического профиля (13 студентов), вторая – студенты медицинского профиля обучения (13 студентов). Средний возраст респондентов двух групп близок по значению и составил 21,4 года.</w:t>
      </w:r>
    </w:p>
    <w:p w:rsidR="005518D3" w:rsidRPr="00AA684B" w:rsidRDefault="005518D3" w:rsidP="00AA684B">
      <w:pPr>
        <w:spacing w:line="360" w:lineRule="auto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 w:cs="Times New Roman"/>
        </w:rPr>
        <w:t>Методы исследования:</w:t>
      </w:r>
    </w:p>
    <w:p w:rsidR="005518D3" w:rsidRPr="00AA684B" w:rsidRDefault="005518D3" w:rsidP="00AA684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Клинико-психологический метод: авторское структурированное интервью.</w:t>
      </w:r>
    </w:p>
    <w:p w:rsidR="005518D3" w:rsidRPr="00AA684B" w:rsidRDefault="005518D3" w:rsidP="00AA684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 xml:space="preserve">Экспериментально-психологический метод: </w:t>
      </w:r>
    </w:p>
    <w:p w:rsidR="005518D3" w:rsidRPr="00AA684B" w:rsidRDefault="005518D3" w:rsidP="00AA684B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Интегративный тест тревожности (ИТТ);</w:t>
      </w:r>
    </w:p>
    <w:p w:rsidR="005518D3" w:rsidRPr="00AA684B" w:rsidRDefault="005518D3" w:rsidP="00AA684B">
      <w:pPr>
        <w:pStyle w:val="a6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Анкета самооценки самочувствия (АСС);</w:t>
      </w:r>
    </w:p>
    <w:p w:rsidR="005518D3" w:rsidRPr="00AA684B" w:rsidRDefault="005518D3" w:rsidP="00AA684B">
      <w:pPr>
        <w:pStyle w:val="a6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Методика «Способы совладающего поведения» Р. Лазаруса;</w:t>
      </w:r>
    </w:p>
    <w:p w:rsidR="005518D3" w:rsidRPr="00AA684B" w:rsidRDefault="005518D3" w:rsidP="00AA684B">
      <w:pPr>
        <w:pStyle w:val="a6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Методика диагностики иррациональных установок А. Эллиса.</w:t>
      </w:r>
    </w:p>
    <w:p w:rsidR="005518D3" w:rsidRPr="00AA684B" w:rsidRDefault="005518D3" w:rsidP="00AA684B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A684B">
        <w:rPr>
          <w:rFonts w:ascii="Times New Roman" w:hAnsi="Times New Roman"/>
          <w:sz w:val="24"/>
          <w:szCs w:val="24"/>
        </w:rPr>
        <w:t>Математико-статистический метод обработки данных.</w:t>
      </w:r>
    </w:p>
    <w:p w:rsidR="005518D3" w:rsidRPr="00AA684B" w:rsidRDefault="005518D3" w:rsidP="00AA684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A684B">
        <w:rPr>
          <w:rFonts w:ascii="Times New Roman" w:hAnsi="Times New Roman" w:cs="Times New Roman"/>
          <w:b/>
        </w:rPr>
        <w:t>РЕЗУЛЬТАТЫ</w:t>
      </w:r>
      <w:r w:rsidRPr="00AA684B">
        <w:rPr>
          <w:rFonts w:ascii="Times New Roman" w:hAnsi="Times New Roman" w:cs="Times New Roman"/>
        </w:rPr>
        <w:t xml:space="preserve">. </w:t>
      </w:r>
      <w:r w:rsidRPr="00AA684B">
        <w:rPr>
          <w:rFonts w:ascii="Times New Roman" w:hAnsi="Times New Roman"/>
        </w:rPr>
        <w:t>Изучение социально-демографических и социально-психологических характеристик студентов, обучающихся по профилю психологии и медицины определило, что экзаменационная сессия является напряженным (стрессовым) периодом жизни студентов (61,6% студентов психологического профиля и 76,9% студентов медицинского профиля на вопрос авторского структурированного интервью «Является ли экзаменационная сессия напряженным (стрессовым) периодом жизни?» выбрали вариант ответа «да»). Выявление уровня ситуативной тревоги и личностной тревожности студентов, обучающихся по профилю психологии и медицины определило, что личностная тревожность учащихся преобладает над ситуативной. В обоих случаях выражен астенический компонент (8 станайнов по методике ИТТ). Изучение оценки субъективного самочувствия и наличия соматических жалоб исследованных студентов, позволило сделать вывод о том, что как в период экзаменационной сессии, так и в течение года студенты имеют удовлетворительный уровень общего состояния (4 балла по методике АСС), с частыми жалобами на сонливость.  Определение доминирующих копинг-стратегий и иррациональных установок студентов помогающих специальностей показало, что в сессионный период учащиеся чаще всего используют реагирование типа уклонения, копинг-механизм «Бегство-избегание». Каждых тип иррациональных установки так или иначе присутствует у студентов, но в обеих группах респондентов характерное проявление выявлено в параметре «Долженствование в отношении других». Это свидетельствует о завышенных ожиданиях студентов к окружающему социуму.</w:t>
      </w:r>
    </w:p>
    <w:p w:rsidR="005518D3" w:rsidRPr="00AA684B" w:rsidRDefault="005518D3" w:rsidP="00AA684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A684B">
        <w:rPr>
          <w:rFonts w:ascii="Times New Roman" w:hAnsi="Times New Roman" w:cs="Times New Roman"/>
          <w:b/>
        </w:rPr>
        <w:t>ЗАКЛЮЧЕНИЕ</w:t>
      </w:r>
      <w:r w:rsidRPr="00AA684B">
        <w:rPr>
          <w:rFonts w:ascii="Times New Roman" w:hAnsi="Times New Roman" w:cs="Times New Roman"/>
        </w:rPr>
        <w:t xml:space="preserve">. </w:t>
      </w:r>
      <w:r w:rsidRPr="00AA684B">
        <w:rPr>
          <w:rFonts w:ascii="Times New Roman" w:hAnsi="Times New Roman"/>
        </w:rPr>
        <w:t xml:space="preserve">Результаты сопоставления исследованных данных, полученных при обследовании двух групп студентов показали значительные различия в количественном распределении выбора участниками исследования копинг-стратегии </w:t>
      </w:r>
      <w:r w:rsidRPr="00AA684B">
        <w:rPr>
          <w:rFonts w:ascii="Times New Roman" w:hAnsi="Times New Roman"/>
        </w:rPr>
        <w:lastRenderedPageBreak/>
        <w:t xml:space="preserve">«Поиск социальной поддержки» - чаще её используют студенты психологического профиля обучения (49,2 балла по методике «Стратегии совладающего поведения» у студентов-психологов и 39,4 балла у студентов-медиков). В то же время, по данным интервью, студенты медицинского направления чаще отмечают, что не получают психологической поддержки со стороны, но активнее используют алкогольные напитки как способ снятия напряжения (23,1% студентов группы медицинского профиля употребляют алкоголь каждодневно; 38,5% - раз в неделю и 30,8% - раз в месяц). В контексте соматического состояния особое заметны различия в количестве жалоб на состояние здоровья. Студенты медицинского профиля отмечали у себя в полтора раза больше соматических жалоб, чем студенты психологического профиля обучения (92 жалобы и 60 жалоб соответственно). </w:t>
      </w:r>
    </w:p>
    <w:p w:rsidR="005518D3" w:rsidRPr="00AA684B" w:rsidRDefault="005518D3" w:rsidP="00AA68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684B">
        <w:rPr>
          <w:rFonts w:ascii="Times New Roman" w:hAnsi="Times New Roman"/>
        </w:rPr>
        <w:t>Таким образом, выявленные особенности психологической адаптации студентов помогающих специальностей к экзаменационному стрессу позволяют дать научное обоснование мероприятий психологического сопровождения студентов. Различия, выявленные между группами студентов-психологов и студентов-медиков, дают возможность более дифференцированно определить направление и содержание психологической поддержки студентов помогающих специальностей.</w:t>
      </w:r>
    </w:p>
    <w:p w:rsidR="005518D3" w:rsidRPr="00AA684B" w:rsidRDefault="005518D3" w:rsidP="00AA684B">
      <w:pPr>
        <w:spacing w:line="360" w:lineRule="auto"/>
        <w:jc w:val="center"/>
        <w:rPr>
          <w:rFonts w:ascii="Times New Roman" w:hAnsi="Times New Roman" w:cs="Times New Roman"/>
        </w:rPr>
      </w:pPr>
    </w:p>
    <w:p w:rsidR="005518D3" w:rsidRPr="00AA684B" w:rsidRDefault="005518D3" w:rsidP="009746D8">
      <w:pPr>
        <w:spacing w:line="360" w:lineRule="auto"/>
        <w:rPr>
          <w:rFonts w:ascii="Times New Roman" w:hAnsi="Times New Roman" w:cs="Times New Roman"/>
        </w:rPr>
      </w:pPr>
    </w:p>
    <w:p w:rsidR="005518D3" w:rsidRPr="00AA684B" w:rsidRDefault="005518D3" w:rsidP="00AA684B">
      <w:pPr>
        <w:pStyle w:val="Default"/>
        <w:spacing w:line="360" w:lineRule="auto"/>
        <w:jc w:val="center"/>
        <w:rPr>
          <w:b/>
          <w:bCs/>
          <w:color w:val="auto"/>
        </w:rPr>
      </w:pPr>
      <w:r w:rsidRPr="00AA684B">
        <w:rPr>
          <w:b/>
          <w:bCs/>
          <w:color w:val="auto"/>
        </w:rPr>
        <w:t>Несуицидное самоповреждающее поведение у больных с булимическими расстройствами</w:t>
      </w:r>
    </w:p>
    <w:p w:rsidR="005518D3" w:rsidRPr="00AA684B" w:rsidRDefault="005518D3" w:rsidP="00AA684B">
      <w:pPr>
        <w:pStyle w:val="Default"/>
        <w:spacing w:line="360" w:lineRule="auto"/>
        <w:jc w:val="center"/>
      </w:pPr>
      <w:r w:rsidRPr="00AA684B">
        <w:t>Поздняк В.В., Хуторянская Ю.В., Гречаный С.В.</w:t>
      </w:r>
    </w:p>
    <w:p w:rsidR="005518D3" w:rsidRPr="00AA684B" w:rsidRDefault="005518D3" w:rsidP="00AA684B">
      <w:pPr>
        <w:pStyle w:val="Default"/>
        <w:spacing w:line="360" w:lineRule="auto"/>
        <w:jc w:val="center"/>
        <w:rPr>
          <w:bCs/>
          <w:color w:val="auto"/>
        </w:rPr>
      </w:pPr>
      <w:r w:rsidRPr="00AA684B">
        <w:rPr>
          <w:bCs/>
          <w:color w:val="auto"/>
        </w:rPr>
        <w:t>Государственное бюджетное образовательное учреждение высшего профессионального образования Санкт-Петербургский государственный педиатрический медицинский университет Министерства здравоохранения Российской Федерации, кафедра психиатрии и наркологии (Санкт-Петербург)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b/>
          <w:bCs/>
        </w:rPr>
      </w:pPr>
    </w:p>
    <w:p w:rsidR="005518D3" w:rsidRPr="00AA684B" w:rsidRDefault="005518D3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b/>
          <w:bCs/>
        </w:rPr>
        <w:t xml:space="preserve">ВВЕДЕНИЕ. </w:t>
      </w:r>
      <w:r w:rsidRPr="00AA684B">
        <w:rPr>
          <w:bCs/>
        </w:rPr>
        <w:t>В</w:t>
      </w:r>
      <w:r w:rsidRPr="00AA684B">
        <w:rPr>
          <w:color w:val="auto"/>
        </w:rPr>
        <w:t xml:space="preserve"> последнее время отмечается рост несуицидных самоповреждений (self-harm) среди подростков и молодых людей. Несуицидное самопреждение включено в рубрику DSM-V (Diagnostic and Stastical Manual of Mental Disorders, 2013). [1]. В группе риска пациентов с психическими расстройствами, они выявляются у 33,2 % юношей и у 34 % девушек. [2].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Несуицидные самоповреждения обладают следующими признаками: преднамеренность, повторяемость, целенаправленность, социальная неприемлемость, отсутствие суицидного намерения, чувство напряжения или тревоги, предшествующие акту, чувство облегчения или беспокойства после акта самоповреждения. [3].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bCs/>
          <w:color w:val="auto"/>
        </w:rPr>
        <w:lastRenderedPageBreak/>
        <w:t>К самоповреждающим действиям чаще всего относятся:</w:t>
      </w:r>
      <w:r w:rsidRPr="00AA684B">
        <w:rPr>
          <w:color w:val="auto"/>
        </w:rPr>
        <w:t xml:space="preserve"> самопорезы, сопровождающиеся болевыми ощущениями и повреждениями; перфорация частей тела с помещением в отверстие инородных предметов; уколы; самоожоги; неполное самоудушение; татуировки, пирсинг. [4], [5]. Однако, в широком смысле слова к разновидности самоповреждающего поведения можно отнести и косвенный вред телу вследствие анорексии и булимии.</w:t>
      </w:r>
    </w:p>
    <w:p w:rsidR="005518D3" w:rsidRPr="009746D8" w:rsidRDefault="005518D3" w:rsidP="00AA684B">
      <w:pPr>
        <w:pStyle w:val="Default"/>
        <w:spacing w:line="360" w:lineRule="auto"/>
        <w:jc w:val="both"/>
        <w:rPr>
          <w:color w:val="auto"/>
        </w:rPr>
      </w:pPr>
      <w:r w:rsidRPr="00AA684B">
        <w:t>По данным литературы отмечается определенная схожесть личностных особенностей подростков и молодых людей с self-harm и расстройством пищевого поведения (РПП). Самоповреждение не является нозоспецифичным синдромом и может встречаться при различных нозологических формах, наиболее часто входит в структуру дисморфоманического синдрома, обсессивно-компульсивных переживаний, расстройств пищевого поведения.</w:t>
      </w:r>
      <w:r w:rsidRPr="00AA684B">
        <w:br/>
      </w:r>
      <w:r w:rsidRPr="00AA684B">
        <w:rPr>
          <w:b/>
          <w:bCs/>
        </w:rPr>
        <w:t>ЦЕЛЬ.</w:t>
      </w:r>
      <w:r w:rsidRPr="00AA684B">
        <w:t> </w:t>
      </w:r>
      <w:r w:rsidRPr="00AA684B">
        <w:rPr>
          <w:color w:val="auto"/>
        </w:rPr>
        <w:t>Изучить особенности РПП у подростков и молодых людей с самоповреждающим поведением.</w:t>
      </w:r>
      <w:r w:rsidRPr="00AA684B">
        <w:br/>
      </w:r>
      <w:r w:rsidRPr="00AA684B">
        <w:rPr>
          <w:b/>
          <w:bCs/>
        </w:rPr>
        <w:t>МАТЕРИАЛЫ И МЕТОДЫ.</w:t>
      </w:r>
      <w:r w:rsidRPr="00AA684B">
        <w:rPr>
          <w:rFonts w:eastAsia="Microsoft YaHei"/>
          <w:position w:val="1"/>
          <w:lang w:eastAsia="ru-RU"/>
        </w:rPr>
        <w:t xml:space="preserve"> </w:t>
      </w:r>
      <w:r w:rsidRPr="00AA684B">
        <w:rPr>
          <w:bCs/>
        </w:rPr>
        <w:t xml:space="preserve">Обследовано 45 подростков и молодых людей в возрасте от 15 до 23 лет. Использовался клинический, клинико-анамнестический, личностно-психологический (методики: «человек под дождем»; ИЖС; опросник «Образ телесного я», </w:t>
      </w:r>
      <w:r w:rsidRPr="00AA684B">
        <w:rPr>
          <w:bCs/>
          <w:lang w:val="en-US"/>
        </w:rPr>
        <w:t>ISAS</w:t>
      </w:r>
      <w:r w:rsidRPr="00AA684B">
        <w:rPr>
          <w:bCs/>
        </w:rPr>
        <w:t xml:space="preserve">; шкала безнадежности Бека для подростков; шкала </w:t>
      </w:r>
      <w:r w:rsidRPr="00AA684B">
        <w:rPr>
          <w:bCs/>
          <w:lang w:val="en-US"/>
        </w:rPr>
        <w:t>FACES</w:t>
      </w:r>
      <w:r w:rsidRPr="00AA684B">
        <w:rPr>
          <w:bCs/>
        </w:rPr>
        <w:t>-3; шкала Йеля Брауна; шкала импульсивности Баррата).</w:t>
      </w:r>
    </w:p>
    <w:p w:rsidR="005518D3" w:rsidRPr="00AA684B" w:rsidRDefault="005518D3" w:rsidP="00AA684B">
      <w:pPr>
        <w:pStyle w:val="Default"/>
        <w:spacing w:line="360" w:lineRule="auto"/>
        <w:jc w:val="both"/>
      </w:pPr>
      <w:r w:rsidRPr="00AA684B">
        <w:rPr>
          <w:b/>
          <w:bCs/>
        </w:rPr>
        <w:t>РЕЗУЛЬТАТЫ</w:t>
      </w:r>
      <w:r w:rsidRPr="00AA684B">
        <w:t xml:space="preserve">. </w:t>
      </w:r>
      <w:r w:rsidRPr="00AA684B">
        <w:rPr>
          <w:color w:val="auto"/>
        </w:rPr>
        <w:t xml:space="preserve">1) Несуицидное </w:t>
      </w:r>
      <w:r w:rsidRPr="00AA684B">
        <w:t>самоповреждающее поведение встречается при следующих психических расстройствах</w:t>
      </w:r>
      <w:r w:rsidRPr="00AA684B">
        <w:rPr>
          <w:color w:val="auto"/>
        </w:rPr>
        <w:t>: 25 пациенток (55,5%) диагностировались смешанное расстройство эмоций и поведения, обусловленное расстройством адаптации; 7 (15,5%) аффективные расстройства; 4 (13,5%) расстройство личности; 3 (10%) расстройства поведения; 4(8,8%) шизофренические расстройства; 2 пациентки (4,4%) с расстройством пищевого поведения.</w:t>
      </w:r>
      <w:r w:rsidRPr="00AA684B">
        <w:t xml:space="preserve"> </w:t>
      </w:r>
      <w:r w:rsidRPr="00AA684B">
        <w:rPr>
          <w:rFonts w:eastAsia="Calibri"/>
          <w:color w:val="000000" w:themeColor="text1"/>
          <w:shd w:val="clear" w:color="auto" w:fill="FFFFFF"/>
        </w:rPr>
        <w:t xml:space="preserve">2) чаще всего наносили самоповреждения подростки с булимическими расстройствами в анамнезе (44,4%); 3) в клинической картине расстройств пищевого поведения на первом плане у 20 пациенток было компульсивное переедание. При этом у всех пациенток наблюдалось регургитационное поведение. 4) </w:t>
      </w:r>
      <w:r w:rsidRPr="00AA684B">
        <w:rPr>
          <w:color w:val="auto"/>
        </w:rPr>
        <w:t xml:space="preserve">большинство пациенток 30 (66,7%) были убеждены в предвзятом  к ним отношении со стороны родственников и значимого макросоциального окружения. Это влекло  за собой ограничение общения, стойкие прогулы школы,  у 80% из этих пациенток была дисморфомания, и их социальная изоляция могла рассматривать как идея маскировки; </w:t>
      </w:r>
      <w:r w:rsidRPr="00AA684B">
        <w:rPr>
          <w:rFonts w:eastAsia="Calibri"/>
          <w:color w:val="000000" w:themeColor="text1"/>
          <w:shd w:val="clear" w:color="auto" w:fill="FFFFFF"/>
        </w:rPr>
        <w:t xml:space="preserve">5) </w:t>
      </w:r>
      <w:r w:rsidRPr="00AA684B">
        <w:rPr>
          <w:rFonts w:eastAsia="Calibri"/>
          <w:color w:val="000000" w:themeColor="text1"/>
          <w:shd w:val="clear" w:color="auto" w:fill="FFFFFF"/>
          <w:lang w:val="en-US"/>
        </w:rPr>
        <w:t>Self</w:t>
      </w:r>
      <w:r w:rsidRPr="00AA684B">
        <w:rPr>
          <w:rFonts w:eastAsia="Calibri"/>
          <w:color w:val="000000" w:themeColor="text1"/>
          <w:shd w:val="clear" w:color="auto" w:fill="FFFFFF"/>
        </w:rPr>
        <w:t xml:space="preserve">- </w:t>
      </w:r>
      <w:r w:rsidRPr="00AA684B">
        <w:rPr>
          <w:rFonts w:eastAsia="Calibri"/>
          <w:color w:val="000000" w:themeColor="text1"/>
          <w:shd w:val="clear" w:color="auto" w:fill="FFFFFF"/>
          <w:lang w:val="en-US"/>
        </w:rPr>
        <w:t>harm</w:t>
      </w:r>
      <w:r w:rsidRPr="00AA684B">
        <w:rPr>
          <w:rFonts w:eastAsia="Calibri"/>
          <w:color w:val="000000" w:themeColor="text1"/>
          <w:shd w:val="clear" w:color="auto" w:fill="FFFFFF"/>
        </w:rPr>
        <w:t xml:space="preserve"> присоединялись на этапе сформированного компульсивного переедания. 6) Использовались следующие МПЗ: отрицание, регрессия, проекция и вытеснение. Все типы относятся к протективным механизмам, что свидетельствует о низком уровне адаптивного поведения. 7) Пациентки с СП используют эмоционально-ориентированный копинг, включающий в себя мысли и действия, которые имеют своей целью снизить физическое </w:t>
      </w:r>
      <w:r w:rsidRPr="00AA684B">
        <w:rPr>
          <w:rFonts w:eastAsia="Calibri"/>
          <w:color w:val="000000" w:themeColor="text1"/>
          <w:shd w:val="clear" w:color="auto" w:fill="FFFFFF"/>
        </w:rPr>
        <w:lastRenderedPageBreak/>
        <w:t xml:space="preserve">или психологическое влияние стресса. 8) По результатам анализа ООСТ у 80% обследованных выявляется неудовлетворенность своей внешностью. 9) По данным проективной методики «Человек под дождем»: 100% пациенток испытывают внутреннее напряжение и тревогу, 100% пациенток снижена адаптация в социуме, 80 % пациенток импульсивны, 67% пациенток агрессивны и 67% пациенток испытывают потребность в защите, помощи и общении. </w:t>
      </w:r>
    </w:p>
    <w:p w:rsidR="005518D3" w:rsidRPr="00AA684B" w:rsidRDefault="005518D3" w:rsidP="00AA684B">
      <w:pPr>
        <w:pStyle w:val="Default"/>
        <w:spacing w:line="360" w:lineRule="auto"/>
        <w:jc w:val="both"/>
      </w:pPr>
      <w:r w:rsidRPr="00AA684B">
        <w:rPr>
          <w:b/>
          <w:bCs/>
        </w:rPr>
        <w:t xml:space="preserve">ЗАКЛЮЧЕНИЕ. </w:t>
      </w:r>
      <w:r w:rsidRPr="00AA684B">
        <w:rPr>
          <w:color w:val="auto"/>
        </w:rPr>
        <w:t xml:space="preserve">Несмотря на то, что были представлены различные нозологические группы, у 44,4 % пациентов отмечались РПП булимического характера в анамнезе. Самоповреждения присоединялись на этапе, когда булимические эпизоды становились компульсивными и приходили на смену регургитационного поведения. Общей закономерностью является использование протективным механизмам психологических защит, что свидетельствует о низком уровне адаптивного поведения. Таким образом, доминирующей мотивацией самоповреждений у пациенток с расстройствами пищевого поведения было переживание чувства вины в связи с телесным несовершенством, переживание неразделенности своих чувств, бесполезности существования. В данном случае self-harm - поведение рассматривалось как неконструктивная патологическая стратегия преодоления переживаний при РПП. </w:t>
      </w:r>
    </w:p>
    <w:p w:rsidR="005518D3" w:rsidRPr="00AA684B" w:rsidRDefault="005518D3" w:rsidP="00AA684B">
      <w:pPr>
        <w:pStyle w:val="Default"/>
        <w:spacing w:line="360" w:lineRule="auto"/>
        <w:jc w:val="center"/>
        <w:rPr>
          <w:lang w:val="en-US"/>
        </w:rPr>
      </w:pPr>
      <w:r w:rsidRPr="00AA684B">
        <w:t>СПИСОК</w:t>
      </w:r>
      <w:r w:rsidRPr="00AA684B">
        <w:rPr>
          <w:lang w:val="en-US"/>
        </w:rPr>
        <w:t xml:space="preserve"> </w:t>
      </w:r>
      <w:r w:rsidRPr="00AA684B">
        <w:t>ЛИТЕРАТУРЫ</w:t>
      </w:r>
      <w:r w:rsidRPr="00AA684B">
        <w:rPr>
          <w:lang w:val="en-US"/>
        </w:rPr>
        <w:t>: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lang w:val="en-US"/>
        </w:rPr>
      </w:pPr>
      <w:r w:rsidRPr="00AA684B">
        <w:rPr>
          <w:lang w:val="en-US"/>
        </w:rPr>
        <w:t>1) American Psychiatric Association. Diagnostic and Statistical Manual of Mental Disorders, Fifth Edition (DSM-5). — Arlington, VA: American Psychiatric Publishing, 2013. — 992 p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lang w:val="en-US"/>
        </w:rPr>
      </w:pPr>
      <w:r w:rsidRPr="00AA684B">
        <w:t>2) Ворсина О.П. Суицидальное поведение детей и подростков / Ворсина О.П., Дианова С.В., Чернигова Е.П.// Методические рекомендации. Иркутск</w:t>
      </w:r>
      <w:r w:rsidRPr="00AA684B">
        <w:rPr>
          <w:lang w:val="en-US"/>
        </w:rPr>
        <w:t xml:space="preserve">, 2014. -60 </w:t>
      </w:r>
      <w:r w:rsidRPr="00AA684B">
        <w:t>с</w:t>
      </w:r>
      <w:r w:rsidRPr="00AA684B">
        <w:rPr>
          <w:lang w:val="en-US"/>
        </w:rPr>
        <w:t>.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lang w:val="en-US"/>
        </w:rPr>
      </w:pPr>
      <w:r w:rsidRPr="00AA684B">
        <w:rPr>
          <w:lang w:val="en-US"/>
        </w:rPr>
        <w:t>3) Pattison, E.M. The deliberate self-harm syndrome / E.M. Pattison, J. Kahan //American Journal of Psychiatry. –1983. –Vol. 140 (7). –</w:t>
      </w:r>
      <w:r w:rsidRPr="00AA684B">
        <w:t>Р</w:t>
      </w:r>
      <w:r w:rsidRPr="00AA684B">
        <w:rPr>
          <w:lang w:val="en-US"/>
        </w:rPr>
        <w:t>. 867–872).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lang w:val="en-US"/>
        </w:rPr>
      </w:pPr>
      <w:r w:rsidRPr="00AA684B">
        <w:rPr>
          <w:lang w:val="en-US"/>
        </w:rPr>
        <w:t xml:space="preserve">4) Jeffreys, S. 'Body Art' and Social Status: Cutting, Tattooing and Piercing from a Feminist Perspective / S. Jeffreys // Feminism and Psychology. –2000. –Vol. 10(4). –P. 409–430; </w:t>
      </w:r>
    </w:p>
    <w:p w:rsidR="005518D3" w:rsidRPr="00AA684B" w:rsidRDefault="005518D3" w:rsidP="00AA684B">
      <w:pPr>
        <w:pStyle w:val="Default"/>
        <w:spacing w:line="360" w:lineRule="auto"/>
        <w:jc w:val="both"/>
      </w:pPr>
      <w:r w:rsidRPr="00AA684B">
        <w:rPr>
          <w:lang w:val="en-US"/>
        </w:rPr>
        <w:t xml:space="preserve">5) Pitts, V. In The Flesh: The Cultural Politics of Body Modification / V. Pitts. –Basingstoke: Palgrave Macmillan. </w:t>
      </w:r>
      <w:r w:rsidRPr="009746D8">
        <w:t>239</w:t>
      </w:r>
      <w:r w:rsidRPr="00AA684B">
        <w:rPr>
          <w:lang w:val="en-US"/>
        </w:rPr>
        <w:t>pp</w:t>
      </w:r>
      <w:r w:rsidRPr="009746D8">
        <w:t>. 2003.</w:t>
      </w:r>
    </w:p>
    <w:p w:rsidR="005518D3" w:rsidRPr="00AA684B" w:rsidRDefault="005518D3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Pr="00AA684B" w:rsidRDefault="00CF016C" w:rsidP="00AA684B">
      <w:pPr>
        <w:spacing w:line="360" w:lineRule="auto"/>
        <w:jc w:val="center"/>
        <w:rPr>
          <w:rFonts w:ascii="Times New Roman" w:hAnsi="Times New Roman"/>
          <w:b/>
        </w:rPr>
      </w:pPr>
      <w:r w:rsidRPr="00AA684B">
        <w:rPr>
          <w:rFonts w:ascii="Times New Roman" w:hAnsi="Times New Roman"/>
          <w:b/>
        </w:rPr>
        <w:t>Клинические проявления аутизма у детей в раннем возрасте</w:t>
      </w:r>
    </w:p>
    <w:p w:rsidR="00CF016C" w:rsidRPr="00AA684B" w:rsidRDefault="00CF016C" w:rsidP="00AA684B">
      <w:pPr>
        <w:spacing w:line="360" w:lineRule="auto"/>
        <w:jc w:val="center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Горюнова А.В., Воронкова Н.А., Данилова Л.Ю., Боброва Н.А., Шевченко Ю.С.</w:t>
      </w:r>
    </w:p>
    <w:p w:rsidR="00CF016C" w:rsidRPr="00AA684B" w:rsidRDefault="00CF016C" w:rsidP="00AA684B">
      <w:pPr>
        <w:spacing w:line="360" w:lineRule="auto"/>
        <w:jc w:val="center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Кафедра детской психиатрии и психотерапии, ФГБОУ ДПО РМАНПО Минздрава России, Москва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Диагностика аутизма и расстройства аутистического спектра в раннем возрасте одна из сложных диагностических проблем, находящихся на стыке детской психиатрии, педиатрии </w:t>
      </w:r>
      <w:r w:rsidRPr="00AA684B">
        <w:rPr>
          <w:rFonts w:ascii="Times New Roman" w:hAnsi="Times New Roman"/>
        </w:rPr>
        <w:lastRenderedPageBreak/>
        <w:t>и неврологии. С учетом необходимости проведения психиатрами медосмотров детей в возрасте 2-х лет жизни (приказ МЗ РФ № 1346 от 21 .12. 2012г.) а</w:t>
      </w:r>
      <w:r w:rsidRPr="00AA684B">
        <w:rPr>
          <w:rFonts w:ascii="Times New Roman CYR" w:hAnsi="Times New Roman CYR" w:cs="Times New Roman CYR"/>
          <w:color w:val="000000"/>
        </w:rPr>
        <w:t>ктуальность этой проблемы возрастает.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Критерии диагностики аутизма, предложенные МКБ-10 и ДСМ-4, </w:t>
      </w:r>
      <w:r w:rsidRPr="00AA684B">
        <w:rPr>
          <w:rFonts w:ascii="Times New Roman" w:hAnsi="Times New Roman"/>
          <w:b/>
        </w:rPr>
        <w:t>неприменимы</w:t>
      </w:r>
      <w:r w:rsidRPr="00AA684B">
        <w:rPr>
          <w:rFonts w:ascii="Times New Roman" w:hAnsi="Times New Roman"/>
        </w:rPr>
        <w:t xml:space="preserve"> для детей раннего возраста. В дополнении к МКБ-10 «Нарушения психического здоровья  и развития в младенчестве и раннем возрасте», расстройства аутистического спектра с началом в младенческом и раннем  возрасте, выраженные на субклиническом уровне, размываются в нозологически неспецифичной группе «мультисистемные нарушения развития». Таким образом, необходимость разработки   критериев диагностики аутизма у детей до 3-х лет очевидна.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В настоящее сообщение вошли результаты многолетних наблюдений за 214 детьми в возрасте от 6 мес. до 3 лет с диагнозами: расстройства аутистического спектра, задержка психо-речевого  развития и психическими расстройствами. Выделены симптомы-предикторы аутизма, сгруппированные в  блоки.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 По возрасту больные распределились: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 6 мес. -11 мес. 29 дней                 25 человек (17 мальчиков и 8 дев.), 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с 1г. – 11 мес. 29 дней                   63 чел (45 М и 18 дев.), </w:t>
      </w:r>
    </w:p>
    <w:p w:rsidR="00CF016C" w:rsidRPr="00AA684B" w:rsidRDefault="00CF016C" w:rsidP="00AA684B">
      <w:pPr>
        <w:spacing w:line="360" w:lineRule="auto"/>
        <w:ind w:firstLine="426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с 2лет  - 3 лет 11мес. 29 дней         126 чел. (86 М и 30 дев.)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Нарушения взаимоотношений и общения в раннем возрасте: отсутствие фиксации взгляда на лице взрослого или контакта глаза-в-глаза, комплекса внимания, «подражания», интонационного крика; позднее появление ответной улыбки, слабость комплекса оживления.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Нарушения инстинктивного поведения и социальных навыков: индифферентное отношение к матери или аффективный симбиоз с ней (нарушение системы «мать – дитя»); </w:t>
      </w:r>
      <w:r w:rsidRPr="00AA684B">
        <w:rPr>
          <w:rFonts w:ascii="Times New Roman" w:hAnsi="Times New Roman"/>
          <w:bCs/>
        </w:rPr>
        <w:t>отсутствие реакции на свое имя  после 6 мес.; отсутствие указательного  жеста, подражания мимике, звукам животных и речи, жестам, детских игр («ладушки», сорока-воровка и т.д.).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Искажение или задержка этапов двигательного развития  при отсутствии парезов. Расстройства мышечного тонуса: мышечная гипотония или дистония.  Отсутствие позы готовности при взятии на руки, трудность фиксации позы. Малая двигательная активность до 1 года, сменяющаяся гиперактивностью после становления ходьбы. Раннее появление двигательных стереотипий.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Патологические речевые феномены: задержка или искажение формирования предречевых  этапов (бедное гуление и лепет).  Позднее появление  слогов, слов, замена их звуками, интонационная невыразительность. Диссоциация речевого развития в виде задержки импрессивной и коммуникативной функции речи при  достаточной артикуляции. 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  <w:bCs/>
        </w:rPr>
        <w:lastRenderedPageBreak/>
        <w:t>«Завороженность» созерцанием ярких предметов, их движением.  Задержка игры на этапе стереотипного манипулирования. Своеобразная избирательность в игрушках, замена их бытовыми предметами с формированием сверхценного отношения к ним. Отсутствие воображения в игре. Протодиакризис.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 xml:space="preserve">Эмоциональные особенности: «серьезный» взгляд с первых дней жизни, грустное, отстраненное выражение лица, гипомимия. Гиперестезия в сочетании с общей аналгезией. Высокий уровень тревоги, готовность к паническим реакциям, раннее формирование страхов.  </w:t>
      </w:r>
    </w:p>
    <w:p w:rsidR="00CF016C" w:rsidRPr="00AA684B" w:rsidRDefault="00CF016C" w:rsidP="00AA684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Сочетание трудностей привлечения внимания с большой пугливостью и гиперчувствительностью. Страх мытья головы. Гиперметаморфоз.</w:t>
      </w:r>
    </w:p>
    <w:p w:rsidR="00CF016C" w:rsidRPr="00AA684B" w:rsidRDefault="00CF016C" w:rsidP="00AA684B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Нарушения вегетативно-инстинктивных функций, возникающие при отсутствии перинатальной патологии спустя 1-3 мес. после родов и сохраняющиеся в последующие годы: расстройства сна, аппетита, желудочно-кишечные расстройства. Отсутствие реакции на физический дискомфорт. Избирательность в еде, предпочтение протертой пищи. Задержка формирования навыков опрятности, самообслуживания.</w:t>
      </w:r>
    </w:p>
    <w:p w:rsidR="00CF016C" w:rsidRPr="00AA684B" w:rsidRDefault="00CF016C" w:rsidP="00AA684B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AA684B">
        <w:rPr>
          <w:rFonts w:ascii="Times New Roman" w:hAnsi="Times New Roman"/>
        </w:rPr>
        <w:t>Ригидная привязанность к стереотипам: в еде, одежде, распорядке дня, расположению предметов. Трудности адаптации к переменам.               Нозологическая принадлежность аутистических проявлений у детей раннего возраста уточняется в ходе дальнейшего обследования и наблюдения.   На раннем возрастном этапе клинические проявления нарушений развития с аутистическими расстройствами (атипичный аутизм, ранняя детская шизофрения, аутистические синдромы вследствие органических поражений головного мозга, хромосомных и генетических синдромов) имеют много общих клинических признаков.  Тем не менее, степень выраженности отдельных специфических нарушений позволяет уже в этом возрасте дифференцировать указанные расстройства.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Default="00CF016C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Pr="00AA684B" w:rsidRDefault="00CF016C" w:rsidP="009746D8">
      <w:pPr>
        <w:pStyle w:val="Default"/>
        <w:spacing w:line="360" w:lineRule="auto"/>
        <w:jc w:val="center"/>
        <w:rPr>
          <w:b/>
          <w:color w:val="auto"/>
        </w:rPr>
      </w:pPr>
      <w:r w:rsidRPr="00AA684B">
        <w:rPr>
          <w:b/>
          <w:color w:val="auto"/>
        </w:rPr>
        <w:t>Врачебная професси</w:t>
      </w:r>
      <w:bookmarkStart w:id="2" w:name="_GoBack"/>
      <w:bookmarkEnd w:id="2"/>
      <w:r w:rsidRPr="00AA684B">
        <w:rPr>
          <w:b/>
          <w:color w:val="auto"/>
        </w:rPr>
        <w:t>ональная консультация подростков с психическими отклонениями</w:t>
      </w:r>
    </w:p>
    <w:p w:rsidR="00CF016C" w:rsidRPr="00AA684B" w:rsidRDefault="00CF016C" w:rsidP="00AA684B">
      <w:pPr>
        <w:pStyle w:val="Default"/>
        <w:spacing w:line="360" w:lineRule="auto"/>
        <w:jc w:val="center"/>
        <w:rPr>
          <w:color w:val="auto"/>
        </w:rPr>
      </w:pPr>
      <w:r w:rsidRPr="00AA684B">
        <w:rPr>
          <w:color w:val="auto"/>
        </w:rPr>
        <w:t>Ганузин В.М.</w:t>
      </w:r>
    </w:p>
    <w:p w:rsidR="00CF016C" w:rsidRPr="00AA684B" w:rsidRDefault="00CF016C" w:rsidP="00AA684B">
      <w:pPr>
        <w:pStyle w:val="Default"/>
        <w:spacing w:line="360" w:lineRule="auto"/>
        <w:jc w:val="center"/>
        <w:rPr>
          <w:color w:val="auto"/>
        </w:rPr>
      </w:pPr>
      <w:r w:rsidRPr="00AA684B">
        <w:rPr>
          <w:color w:val="auto"/>
        </w:rPr>
        <w:t>Ярославский государственный медицинский университет, г. Ярославль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 xml:space="preserve">Введение. Медико-социальная адаптация подростков с ограниченными психическими возможностями является одним из условий по включению данной группы в жизнь общества и их самореализации. Врачебная профессиональная консультация школьников с заболеваниями нервной системы является одним из этапов медико-социальной и трудовой </w:t>
      </w:r>
      <w:r w:rsidRPr="00AA684B">
        <w:rPr>
          <w:color w:val="auto"/>
        </w:rPr>
        <w:lastRenderedPageBreak/>
        <w:t>реабилитации [1,2,4,5,6,7]. Настоящая работа является продолжением изучения врачебной профессиональной консультации подростков с патологией ЦНС, часть которой была опубликована ранее в журнале Вопросы психического здоровья детей и подростков.  2019. (19) №1. С. 95 – 100 [3].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Целью работы явилось изучение возможности подбора профессии и учебного заведения подросткам с психическими отклонениями при проведении врачебной профессиональной консультации в условиях первичного звена здравоохранения.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Материалы и методы. Под нашим наблюдением находилось 65 подростков с различными психическими расстройствами. Часть из них проживала и обучалась в школе-интернате 8 типа.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ВПК проводилась в присутствии родителей или социального педагога в период стабилизации патологического процесса. В качестве методического материала использовали Федеральный протокол оказания первичной медико-санитарной помощи несовершеннолетним обучающимся в образовательных организациях: медицинское профессиональное консультирование и профессиональная ориентация обучающихся. ФП РОШУМЗ-5-2014 и Приказ МТ и СЗ РФ от 1 февраля 2018 г. № 46 и Перечни медицинских противопоказаний к работе и производственному обучению подростков [3,9].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Результаты. Всем подросткам, прошедшим врачебную профессиональную консультацию, был рекомендован ряд основных и дополнительных специальностей, а также учебные заведения, где эти специальности можно получить. Результаты врачебной профессиональной консультации, медицинские ограничения и рекомендуемые профессии заносили в специальный раздел Медицинской карты ребенка (форма №026/у-2000). В данном разделе указывались рекомендуемые профессии, учебные заведения и не рекомендуемые производственные факторы, неблагоприятно влияющие на патологический процесс [3,6].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Обсуждение. Овладение профессиональными навыками подростками тесно связано с состоянием нервной системы. Поэтому одним из важнейших критериев профессиональной пригодности является состояние центральной нервной системы. Наибольшие трудности при проведении ВПК у нас вызывали подростки с психическими заболеваниями, в т.ч. с шизофренией.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При шизофрении необходимо учитывать форму и период болезни, общее состояние консультируемого, наличии депрессивной, маниакальной и другой  симптоматики заболевания, способность адекватного мышления и интеллектуальной деятельности, отсутствие или наличие изменений личности, критическое отношения к своему заболеванию и стойкость социально-трудовой компенсации и др.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lastRenderedPageBreak/>
        <w:t>Не рекомендуется работы, связанные с значительным нервно-эмоциональным и физическим напряжением, с необходимостью быстро принимать ответственные решения, с опасностью для жизни больного и окружающих, с большим кругом людей, в условиях высокого производственного шума, конвейерного ритма труда, со всеми видами излучения, неблагоприятными метеорологическими и микроклиматическими условиями труда.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При периодической шизофрении с редкими приступами в стадии стойкой ремиссии без нарушения мышления и выраженных изменений личности при наличии критического отношения к заболеванию и сохранной работоспособности. Вяло, благоприятнотекущей шизофрении вне обострения при наличии критического отношения к заболеванию и стойкой социально-трудовой компенсации рекомендуются следующие рабочие профессии: дизайнер компьютерного макетирования, токарь, фрезеровщик, шлифовальщик, мастер по ремонту и обслуживанию персональных компьютеров и ноутбуков, мастер по ремонту сотовых телефонов, слесарь-авторемонтник, слесарь строительных машин, слесарь механосборочных работ, слесарь-электромонтажник, электрослесарь по ремонту бытовой техники, гравер, столяр, плотник, слесарь-инструментальщик, механик по ремонту часов, наборщик, брошюровщик, переплетчик, ювелир, фотооператор, формовщик колбасных изделий, портной, вышивальщица (на различных машинах), швея-мотористка (не на конвейере), наладчик швейных машин, мастер машинного доения, мастер животновод, мастер наладчик оборудования животноводческих комплексов и т.д.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Специальности средних и высших учебных заведений: экономика (труда, материально-технического снабжения, торговли, сельского хозяйства, автомобильного транспорта, бытового обслуживания), бухгалтерский учет в торговле, аграрном хозяйстве и промышленности, статистика, товароведение и организация торговли промышленных и продовольственных товаров, конструирование швейных изделий, архитектура, плодоовощеводство и виноградарство, проектирование городского ансамбля и жилых зон, библиотековедение и библиография, конструирование и моделирование одежды.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Некоторые специальности университетов и вузов культуры: историко-архивоведение, математика, механика, биология, зоология, физиология, литературная работа (проза, поэзия, драматургия, критика, художественный перевод). Искусство: фортепиано, орган, струнные и духовые оркестровые инструменты, пение, композиция, художник оформитель, театроведение, живопись, графика, история и теория изобразительного искусства, интерьер и оборудование (проектирование выставок и рекламы, интерьер мебели), промышленное и монументально-прикладное искусство.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 xml:space="preserve">Заключение. Таким образом, одним из медико-социальных этапов реабилитации подростков с заболеваниями нервной системы является врачебная профессиональная </w:t>
      </w:r>
      <w:r w:rsidRPr="00AA684B">
        <w:rPr>
          <w:color w:val="auto"/>
        </w:rPr>
        <w:lastRenderedPageBreak/>
        <w:t>консультация, позволяющая выбрать достойную профессию, способствующую улучшению качества их жизни и адаптироваться к современным социально-экономическим условиям.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Учитывая отсутствие в настоящее время справочно-правовой литературы по вопросам обучения и трудоустройства подростков с психиатрической патологией, по нашему мнению, назрела необходимость в разработке такого документа. Для его подготовки необходимо создать рабочую группу специалистов из психиатров, клинических психологов, гигиенистов, профпатологов и юристов.</w:t>
      </w:r>
    </w:p>
    <w:p w:rsidR="00CF016C" w:rsidRPr="00AA684B" w:rsidRDefault="00CF016C" w:rsidP="00AA684B">
      <w:pPr>
        <w:pStyle w:val="Default"/>
        <w:spacing w:line="360" w:lineRule="auto"/>
        <w:jc w:val="center"/>
        <w:rPr>
          <w:b/>
          <w:color w:val="auto"/>
        </w:rPr>
      </w:pPr>
      <w:r w:rsidRPr="00AA684B">
        <w:rPr>
          <w:b/>
          <w:color w:val="auto"/>
        </w:rPr>
        <w:t>СПИСОК ЛИТЕРАТУРЫ: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1.</w:t>
      </w:r>
      <w:r w:rsidRPr="00AA684B">
        <w:rPr>
          <w:color w:val="auto"/>
        </w:rPr>
        <w:tab/>
        <w:t>Ганузин В.М., Ганузина Г.С. Организация врачебной профессиональной консультации школьников с отклонениями в состоянии здоровья. Поликлиника. 2007; 1: 72-73.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2.</w:t>
      </w:r>
      <w:r w:rsidRPr="00AA684B">
        <w:rPr>
          <w:color w:val="auto"/>
        </w:rPr>
        <w:tab/>
        <w:t>Ганузин В.М., Черная Н.Л., Ганузина Г.С. Пути совершенствования системы врачебной профессиональной консультации подростков. Поликлиника. 2005;1: 50-51.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3.</w:t>
      </w:r>
      <w:r w:rsidRPr="00AA684B">
        <w:rPr>
          <w:color w:val="auto"/>
        </w:rPr>
        <w:tab/>
        <w:t>Ганузин В.М., Черная Н.Л.  Врачебная профессиональная консультация подростков при некоторых заболеваниях нервной системы. Вопросы психического здоровья детей и подростков.  2019. (19) №1. С. 95 – 100.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4.</w:t>
      </w:r>
      <w:r w:rsidRPr="00AA684B">
        <w:rPr>
          <w:color w:val="auto"/>
        </w:rPr>
        <w:tab/>
        <w:t>Ганузин В.М. Синдром педагогического насилия как форма дидактогении. Медицинская психология в России. – 2013. – T. 5, № 5. – С. 15. doi: 10.24411/2219-8245-2013-15150.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5.</w:t>
      </w:r>
      <w:r w:rsidRPr="00AA684B">
        <w:rPr>
          <w:color w:val="auto"/>
        </w:rPr>
        <w:tab/>
        <w:t>Иванов В.Ю., Шубочкина Е.И., Чепрасов В.В. Медико-социальные аспекты профессиональной ориентации старшеклассников в современных условиях. Журнал научных статей «Здоровье и образование в XXI веке». 2017; 19 (9): 97-99.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6.</w:t>
      </w:r>
      <w:r w:rsidRPr="00AA684B">
        <w:rPr>
          <w:color w:val="auto"/>
        </w:rPr>
        <w:tab/>
        <w:t>Маскова Г.С., Ганузин В.М. Врачебная профессиональная консультация подростков с артериальной гипертензией как фактор профилактики сердечно-сосудистых нарушений у взрослых. Практическая медицина.2017; 111 (10): 67-70.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7.</w:t>
      </w:r>
      <w:r w:rsidRPr="00AA684B">
        <w:rPr>
          <w:color w:val="auto"/>
        </w:rPr>
        <w:tab/>
        <w:t xml:space="preserve">Маскова Г.С., Черная Н.Л., Ганузин В.М. и др Тактика медико-социального сопровождения детей с ожирением и артериальной гипертензией с учетом оценки полиморфизма генов // Кардиоваскулярная терапия и профилактика. — 2017. — Т. 16, №S1. — С. 67b-68a. 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8.</w:t>
      </w:r>
      <w:r w:rsidRPr="00AA684B">
        <w:rPr>
          <w:color w:val="auto"/>
        </w:rPr>
        <w:tab/>
        <w:t>Приказ МТ и СЗ РФ от 1 февраля 2018 г. № 46 «Об утверждении методических рекомендаций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функций».</w:t>
      </w:r>
    </w:p>
    <w:p w:rsidR="00CF016C" w:rsidRPr="00AA684B" w:rsidRDefault="00CF016C" w:rsidP="00AA684B">
      <w:pPr>
        <w:pStyle w:val="Default"/>
        <w:spacing w:line="360" w:lineRule="auto"/>
        <w:jc w:val="both"/>
        <w:rPr>
          <w:color w:val="auto"/>
        </w:rPr>
      </w:pPr>
      <w:r w:rsidRPr="00AA684B">
        <w:rPr>
          <w:color w:val="auto"/>
        </w:rPr>
        <w:t>9.</w:t>
      </w:r>
      <w:r w:rsidRPr="00AA684B">
        <w:rPr>
          <w:color w:val="auto"/>
        </w:rPr>
        <w:tab/>
        <w:t>Рапопорт И.К. Состояние здоровья школьников и проблемы выбора профессии Гигиена и санитария. 2009; 2: 36-39.</w:t>
      </w:r>
    </w:p>
    <w:p w:rsidR="005518D3" w:rsidRPr="005518D3" w:rsidRDefault="005518D3" w:rsidP="00DC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18D3" w:rsidRPr="005518D3" w:rsidSect="0018389F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B7" w:rsidRDefault="007E35B7" w:rsidP="0018389F">
      <w:r>
        <w:separator/>
      </w:r>
    </w:p>
  </w:endnote>
  <w:endnote w:type="continuationSeparator" w:id="0">
    <w:p w:rsidR="007E35B7" w:rsidRDefault="007E35B7" w:rsidP="0018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CYR">
    <w:altName w:val="Times New Roman"/>
    <w:panose1 w:val="020B06040202020202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03712507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18389F" w:rsidRDefault="0018389F" w:rsidP="008A487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8389F" w:rsidRDefault="001838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1992097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18389F" w:rsidRDefault="0018389F" w:rsidP="008A487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8389F" w:rsidRDefault="001838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B7" w:rsidRDefault="007E35B7" w:rsidP="0018389F">
      <w:r>
        <w:separator/>
      </w:r>
    </w:p>
  </w:footnote>
  <w:footnote w:type="continuationSeparator" w:id="0">
    <w:p w:rsidR="007E35B7" w:rsidRDefault="007E35B7" w:rsidP="0018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B91"/>
    <w:multiLevelType w:val="multilevel"/>
    <w:tmpl w:val="BF9E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B8356D3"/>
    <w:multiLevelType w:val="hybridMultilevel"/>
    <w:tmpl w:val="4DA64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EE4B05"/>
    <w:multiLevelType w:val="hybridMultilevel"/>
    <w:tmpl w:val="90688620"/>
    <w:lvl w:ilvl="0" w:tplc="871226C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843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A67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08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E52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8B6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6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8DE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493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72D7A"/>
    <w:multiLevelType w:val="hybridMultilevel"/>
    <w:tmpl w:val="9FCC00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10"/>
    <w:rsid w:val="000E4B68"/>
    <w:rsid w:val="0018389F"/>
    <w:rsid w:val="002863B8"/>
    <w:rsid w:val="003A2BBE"/>
    <w:rsid w:val="005518D3"/>
    <w:rsid w:val="006D04D9"/>
    <w:rsid w:val="007E35B7"/>
    <w:rsid w:val="009746D8"/>
    <w:rsid w:val="00AA684B"/>
    <w:rsid w:val="00B64B5E"/>
    <w:rsid w:val="00CF016C"/>
    <w:rsid w:val="00D659E6"/>
    <w:rsid w:val="00D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AAF91"/>
  <w15:chartTrackingRefBased/>
  <w15:docId w15:val="{7DF60406-2882-5B49-ABA3-B13EF7B0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6D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38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389F"/>
  </w:style>
  <w:style w:type="character" w:styleId="a5">
    <w:name w:val="page number"/>
    <w:basedOn w:val="a0"/>
    <w:uiPriority w:val="99"/>
    <w:semiHidden/>
    <w:unhideWhenUsed/>
    <w:rsid w:val="0018389F"/>
  </w:style>
  <w:style w:type="paragraph" w:styleId="a6">
    <w:name w:val="List Paragraph"/>
    <w:basedOn w:val="a"/>
    <w:uiPriority w:val="34"/>
    <w:qFormat/>
    <w:rsid w:val="0018389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183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518D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7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8">
    <w:name w:val="Table Grid"/>
    <w:basedOn w:val="a1"/>
    <w:uiPriority w:val="59"/>
    <w:rsid w:val="009746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10457</Words>
  <Characters>59605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2019-10-21T20:14:00Z</dcterms:created>
  <dcterms:modified xsi:type="dcterms:W3CDTF">2019-10-22T03:18:00Z</dcterms:modified>
</cp:coreProperties>
</file>